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DED4" w14:textId="31917C5E" w:rsidR="00C87A5F" w:rsidRDefault="00351C9A" w:rsidP="00351C9A">
      <w:pPr>
        <w:jc w:val="center"/>
        <w:rPr>
          <w:b/>
          <w:bCs/>
        </w:rPr>
      </w:pPr>
      <w:r w:rsidRPr="00351C9A">
        <w:rPr>
          <w:b/>
          <w:bCs/>
        </w:rPr>
        <w:t>Tecnología del producto Pesquero I</w:t>
      </w:r>
    </w:p>
    <w:p w14:paraId="355CEECD" w14:textId="52288AA7" w:rsidR="00351C9A" w:rsidRDefault="00351C9A" w:rsidP="00351C9A">
      <w:r w:rsidRPr="00351C9A">
        <w:t>Actividad N°3</w:t>
      </w:r>
    </w:p>
    <w:p w14:paraId="785C0D72" w14:textId="7E7CCB04" w:rsidR="00351C9A" w:rsidRDefault="00351C9A" w:rsidP="00351C9A"/>
    <w:p w14:paraId="5FD7A587" w14:textId="77777777" w:rsidR="00351C9A" w:rsidRDefault="00351C9A" w:rsidP="00351C9A">
      <w:pPr>
        <w:pStyle w:val="Prrafodelista"/>
        <w:numPr>
          <w:ilvl w:val="0"/>
          <w:numId w:val="1"/>
        </w:numPr>
      </w:pPr>
      <w:r w:rsidRPr="00351C9A">
        <w:t>Ingresa</w:t>
      </w:r>
      <w:r>
        <w:t xml:space="preserve">r </w:t>
      </w:r>
      <w:r w:rsidRPr="00351C9A">
        <w:t>al campus</w:t>
      </w:r>
      <w:r>
        <w:t xml:space="preserve"> y buscar el </w:t>
      </w:r>
      <w:r w:rsidRPr="00351C9A">
        <w:t>art</w:t>
      </w:r>
      <w:r>
        <w:t>iculo</w:t>
      </w:r>
      <w:r w:rsidRPr="00351C9A">
        <w:t xml:space="preserve">: Actividad Comercial en Mar del Plata. </w:t>
      </w:r>
    </w:p>
    <w:p w14:paraId="4ED2158C" w14:textId="77777777" w:rsidR="00351C9A" w:rsidRDefault="00351C9A" w:rsidP="00351C9A">
      <w:pPr>
        <w:pStyle w:val="Prrafodelista"/>
      </w:pPr>
      <w:r w:rsidRPr="00351C9A">
        <w:t>Tomar dos empresas exportadoras de la ciudad, y completar tabla de doble entrada</w:t>
      </w:r>
      <w:r>
        <w:t>:</w:t>
      </w:r>
    </w:p>
    <w:p w14:paraId="246599CE" w14:textId="77777777" w:rsidR="00351C9A" w:rsidRDefault="00351C9A" w:rsidP="00351C9A">
      <w:pPr>
        <w:pStyle w:val="Prrafodelista"/>
      </w:pPr>
    </w:p>
    <w:p w14:paraId="2EF3F27E" w14:textId="77777777" w:rsidR="00351C9A" w:rsidRDefault="00351C9A" w:rsidP="00351C9A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14"/>
        <w:gridCol w:w="1573"/>
        <w:gridCol w:w="1554"/>
        <w:gridCol w:w="1600"/>
        <w:gridCol w:w="1533"/>
      </w:tblGrid>
      <w:tr w:rsidR="00351C9A" w14:paraId="414CD4E5" w14:textId="77777777" w:rsidTr="00351C9A">
        <w:tc>
          <w:tcPr>
            <w:tcW w:w="1514" w:type="dxa"/>
          </w:tcPr>
          <w:p w14:paraId="1D13C96E" w14:textId="70C1FCA3" w:rsidR="00351C9A" w:rsidRDefault="00351C9A" w:rsidP="00351C9A">
            <w:pPr>
              <w:pStyle w:val="Prrafodelista"/>
              <w:ind w:left="0"/>
              <w:jc w:val="center"/>
            </w:pPr>
            <w:r>
              <w:t>Empresa</w:t>
            </w:r>
          </w:p>
        </w:tc>
        <w:tc>
          <w:tcPr>
            <w:tcW w:w="1573" w:type="dxa"/>
          </w:tcPr>
          <w:p w14:paraId="1B233770" w14:textId="4BA740EB" w:rsidR="00351C9A" w:rsidRDefault="00351C9A" w:rsidP="00351C9A">
            <w:pPr>
              <w:pStyle w:val="Prrafodelista"/>
              <w:ind w:left="0"/>
              <w:jc w:val="center"/>
            </w:pPr>
            <w:r>
              <w:t>Productos elaborados</w:t>
            </w:r>
          </w:p>
        </w:tc>
        <w:tc>
          <w:tcPr>
            <w:tcW w:w="1554" w:type="dxa"/>
          </w:tcPr>
          <w:p w14:paraId="31127930" w14:textId="006F6459" w:rsidR="00351C9A" w:rsidRDefault="00351C9A" w:rsidP="00351C9A">
            <w:pPr>
              <w:pStyle w:val="Prrafodelista"/>
              <w:ind w:left="0"/>
              <w:jc w:val="center"/>
            </w:pPr>
            <w:r>
              <w:t>Especie procesada</w:t>
            </w:r>
          </w:p>
        </w:tc>
        <w:tc>
          <w:tcPr>
            <w:tcW w:w="1600" w:type="dxa"/>
          </w:tcPr>
          <w:p w14:paraId="2CBFF470" w14:textId="34A30225" w:rsidR="00351C9A" w:rsidRDefault="00351C9A" w:rsidP="00351C9A">
            <w:pPr>
              <w:pStyle w:val="Prrafodelista"/>
              <w:ind w:left="0"/>
              <w:jc w:val="center"/>
            </w:pPr>
            <w:r>
              <w:t>Clasificación</w:t>
            </w:r>
          </w:p>
        </w:tc>
        <w:tc>
          <w:tcPr>
            <w:tcW w:w="1533" w:type="dxa"/>
          </w:tcPr>
          <w:p w14:paraId="5B1149E6" w14:textId="10BEA964" w:rsidR="00351C9A" w:rsidRDefault="00351C9A" w:rsidP="00351C9A">
            <w:pPr>
              <w:pStyle w:val="Prrafodelista"/>
              <w:ind w:left="0"/>
              <w:jc w:val="center"/>
            </w:pPr>
            <w:r>
              <w:t>Rubro pesquero</w:t>
            </w:r>
          </w:p>
        </w:tc>
      </w:tr>
      <w:tr w:rsidR="00351C9A" w14:paraId="3B600505" w14:textId="77777777" w:rsidTr="00351C9A">
        <w:trPr>
          <w:trHeight w:val="1332"/>
        </w:trPr>
        <w:tc>
          <w:tcPr>
            <w:tcW w:w="1514" w:type="dxa"/>
          </w:tcPr>
          <w:p w14:paraId="3B9034F3" w14:textId="7DE3CD1F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1573" w:type="dxa"/>
          </w:tcPr>
          <w:p w14:paraId="664AF2C4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64503FD0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75ACFD01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08730587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264C2D5D" w14:textId="3FA7D0C1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1554" w:type="dxa"/>
          </w:tcPr>
          <w:p w14:paraId="3F8E6FC2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56624AB4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53750F84" w14:textId="482376EA" w:rsidR="00351C9A" w:rsidRDefault="00351C9A" w:rsidP="00351C9A">
            <w:pPr>
              <w:pStyle w:val="Prrafodelista"/>
              <w:ind w:left="0"/>
            </w:pPr>
          </w:p>
        </w:tc>
        <w:tc>
          <w:tcPr>
            <w:tcW w:w="1600" w:type="dxa"/>
          </w:tcPr>
          <w:p w14:paraId="4CE126C6" w14:textId="28716774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1533" w:type="dxa"/>
          </w:tcPr>
          <w:p w14:paraId="74996260" w14:textId="219A924D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</w:tr>
      <w:tr w:rsidR="00351C9A" w14:paraId="2034D27B" w14:textId="77777777" w:rsidTr="00351C9A">
        <w:trPr>
          <w:trHeight w:val="1678"/>
        </w:trPr>
        <w:tc>
          <w:tcPr>
            <w:tcW w:w="1514" w:type="dxa"/>
          </w:tcPr>
          <w:p w14:paraId="6DAD6C4D" w14:textId="27411E8A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1573" w:type="dxa"/>
          </w:tcPr>
          <w:p w14:paraId="2400453F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396D4027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2F42EFD6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35F7AC26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3120BDDC" w14:textId="79940B9D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1554" w:type="dxa"/>
          </w:tcPr>
          <w:p w14:paraId="1091760B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376A4782" w14:textId="77777777" w:rsidR="00351C9A" w:rsidRDefault="00351C9A" w:rsidP="00351C9A">
            <w:pPr>
              <w:pStyle w:val="Prrafodelista"/>
              <w:ind w:left="0"/>
            </w:pPr>
            <w:r>
              <w:t>-</w:t>
            </w:r>
          </w:p>
          <w:p w14:paraId="50206C60" w14:textId="77777777" w:rsidR="00351C9A" w:rsidRDefault="00351C9A" w:rsidP="00351C9A">
            <w:pPr>
              <w:pStyle w:val="Prrafodelista"/>
              <w:ind w:left="0"/>
            </w:pPr>
          </w:p>
        </w:tc>
        <w:tc>
          <w:tcPr>
            <w:tcW w:w="1600" w:type="dxa"/>
          </w:tcPr>
          <w:p w14:paraId="06EA7559" w14:textId="3251F47B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1533" w:type="dxa"/>
          </w:tcPr>
          <w:p w14:paraId="6BA47BF8" w14:textId="41EB608D" w:rsidR="00351C9A" w:rsidRDefault="00351C9A" w:rsidP="00351C9A">
            <w:pPr>
              <w:pStyle w:val="Prrafodelista"/>
              <w:ind w:left="0"/>
            </w:pPr>
            <w:r>
              <w:t>-</w:t>
            </w:r>
          </w:p>
        </w:tc>
      </w:tr>
    </w:tbl>
    <w:p w14:paraId="30780B85" w14:textId="77777777" w:rsidR="00351C9A" w:rsidRDefault="00351C9A" w:rsidP="00351C9A">
      <w:pPr>
        <w:pStyle w:val="Prrafodelista"/>
      </w:pPr>
    </w:p>
    <w:p w14:paraId="341FBCD4" w14:textId="77777777" w:rsidR="00351C9A" w:rsidRDefault="00351C9A" w:rsidP="00351C9A">
      <w:pPr>
        <w:pStyle w:val="Prrafodelista"/>
      </w:pPr>
    </w:p>
    <w:p w14:paraId="3814EAAA" w14:textId="77777777" w:rsidR="00351C9A" w:rsidRDefault="00351C9A" w:rsidP="00351C9A">
      <w:pPr>
        <w:pStyle w:val="Prrafodelista"/>
      </w:pPr>
    </w:p>
    <w:p w14:paraId="34AFC15D" w14:textId="77777777" w:rsidR="00351C9A" w:rsidRDefault="00351C9A" w:rsidP="00351C9A">
      <w:pPr>
        <w:pStyle w:val="Prrafodelista"/>
      </w:pPr>
    </w:p>
    <w:p w14:paraId="0F01B57B" w14:textId="77777777" w:rsidR="001C618C" w:rsidRDefault="00A018C0" w:rsidP="00A018C0">
      <w:pPr>
        <w:pStyle w:val="Prrafodelista"/>
        <w:numPr>
          <w:ilvl w:val="0"/>
          <w:numId w:val="1"/>
        </w:numPr>
      </w:pPr>
      <w:r>
        <w:t>Investigar sobre l</w:t>
      </w:r>
      <w:r w:rsidRPr="00A018C0">
        <w:t>a pesquería de centolla en Argentina</w:t>
      </w:r>
      <w:r w:rsidR="001C618C">
        <w:t>.</w:t>
      </w:r>
    </w:p>
    <w:p w14:paraId="5F014972" w14:textId="77777777" w:rsidR="001C618C" w:rsidRDefault="001C618C" w:rsidP="001C618C">
      <w:pPr>
        <w:pStyle w:val="Prrafodelista"/>
      </w:pPr>
      <w:r>
        <w:t xml:space="preserve">Donde de pesca, con </w:t>
      </w:r>
      <w:proofErr w:type="spellStart"/>
      <w:r>
        <w:t>que</w:t>
      </w:r>
      <w:proofErr w:type="spellEnd"/>
      <w:r>
        <w:t xml:space="preserve"> tipo de buque y artes de pesca. Que productos se pueden obtener, como se consumen y cual es mercado.</w:t>
      </w:r>
    </w:p>
    <w:p w14:paraId="6A181F1C" w14:textId="77777777" w:rsidR="001C618C" w:rsidRDefault="001C618C" w:rsidP="001C618C">
      <w:pPr>
        <w:pStyle w:val="Prrafodelista"/>
      </w:pPr>
    </w:p>
    <w:p w14:paraId="14855B5B" w14:textId="1870349A" w:rsidR="00351C9A" w:rsidRPr="00351C9A" w:rsidRDefault="001C618C" w:rsidP="001C618C">
      <w:pPr>
        <w:pStyle w:val="Prrafodelista"/>
      </w:pPr>
      <w:r>
        <w:t xml:space="preserve">Además, explicar que significa que la pesquería </w:t>
      </w:r>
      <w:r w:rsidR="00A018C0" w:rsidRPr="00A018C0">
        <w:t xml:space="preserve">recibió la Certificación del Marine </w:t>
      </w:r>
      <w:proofErr w:type="spellStart"/>
      <w:r w:rsidR="00A018C0" w:rsidRPr="00A018C0">
        <w:t>Stewardship</w:t>
      </w:r>
      <w:proofErr w:type="spellEnd"/>
      <w:r w:rsidR="00A018C0" w:rsidRPr="00A018C0">
        <w:t xml:space="preserve"> Council</w:t>
      </w:r>
      <w:r>
        <w:t xml:space="preserve"> en 2022</w:t>
      </w:r>
      <w:r w:rsidR="00485E9E">
        <w:t xml:space="preserve"> y cuales son sus características. </w:t>
      </w:r>
    </w:p>
    <w:sectPr w:rsidR="00351C9A" w:rsidRPr="00351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43B3C"/>
    <w:multiLevelType w:val="hybridMultilevel"/>
    <w:tmpl w:val="A3EAE8D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47"/>
    <w:rsid w:val="001C618C"/>
    <w:rsid w:val="00351C9A"/>
    <w:rsid w:val="00485E9E"/>
    <w:rsid w:val="00A018C0"/>
    <w:rsid w:val="00C87A5F"/>
    <w:rsid w:val="00E44080"/>
    <w:rsid w:val="00F2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5828"/>
  <w15:chartTrackingRefBased/>
  <w15:docId w15:val="{CFDF7D06-DF8F-4C89-9C07-BDD42FD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C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5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5</cp:revision>
  <dcterms:created xsi:type="dcterms:W3CDTF">2025-03-18T15:15:00Z</dcterms:created>
  <dcterms:modified xsi:type="dcterms:W3CDTF">2025-03-18T15:31:00Z</dcterms:modified>
</cp:coreProperties>
</file>