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55E" w:rsidRDefault="00F11EAE" w:rsidP="00F11EAE">
      <w:pPr>
        <w:jc w:val="center"/>
        <w:rPr>
          <w:b/>
          <w:sz w:val="32"/>
          <w:szCs w:val="32"/>
          <w:u w:val="single"/>
        </w:rPr>
      </w:pPr>
      <w:r>
        <w:rPr>
          <w:b/>
          <w:sz w:val="32"/>
          <w:szCs w:val="32"/>
          <w:u w:val="single"/>
        </w:rPr>
        <w:t>Trabajo Práctico N 5: Gestión de Memoria</w:t>
      </w:r>
    </w:p>
    <w:p w:rsidR="00F11EAE" w:rsidRPr="00F11EAE" w:rsidRDefault="00F11EAE" w:rsidP="00F11EAE">
      <w:pPr>
        <w:pStyle w:val="Prrafodelista"/>
        <w:numPr>
          <w:ilvl w:val="0"/>
          <w:numId w:val="1"/>
        </w:numPr>
        <w:rPr>
          <w:i/>
          <w:sz w:val="28"/>
          <w:szCs w:val="28"/>
        </w:rPr>
      </w:pPr>
      <w:r w:rsidRPr="00F11EAE">
        <w:rPr>
          <w:i/>
          <w:sz w:val="28"/>
          <w:szCs w:val="28"/>
        </w:rPr>
        <w:t>Los requisitos que la gestión de memoria debe satisfacer son:</w:t>
      </w:r>
    </w:p>
    <w:p w:rsidR="00F11EAE" w:rsidRDefault="00F11EAE" w:rsidP="00F11EAE">
      <w:pPr>
        <w:ind w:left="708"/>
        <w:rPr>
          <w:i/>
          <w:sz w:val="28"/>
          <w:szCs w:val="28"/>
        </w:rPr>
      </w:pPr>
      <w:r>
        <w:rPr>
          <w:b/>
          <w:i/>
          <w:sz w:val="28"/>
          <w:szCs w:val="28"/>
        </w:rPr>
        <w:t>Reubicación:</w:t>
      </w:r>
      <w:r>
        <w:rPr>
          <w:i/>
          <w:sz w:val="28"/>
          <w:szCs w:val="28"/>
        </w:rPr>
        <w:t xml:space="preserve"> </w:t>
      </w:r>
      <w:r w:rsidR="004031E4">
        <w:rPr>
          <w:i/>
          <w:sz w:val="28"/>
          <w:szCs w:val="28"/>
        </w:rPr>
        <w:t>Luego de que un proceso sale de memoria principal sería muy limitante que cuando este regrese, se ubique en la misma posición de memoria ya que este puede estar siendo utilizado por otro proceso que puede ser útil o de mayor prioridad por lo que el proceso tiene que ser reubicado en un nuevo espacio en la memoria principal.</w:t>
      </w:r>
    </w:p>
    <w:p w:rsidR="004031E4" w:rsidRDefault="004031E4" w:rsidP="00F11EAE">
      <w:pPr>
        <w:ind w:left="708"/>
        <w:rPr>
          <w:i/>
          <w:sz w:val="28"/>
          <w:szCs w:val="28"/>
        </w:rPr>
      </w:pPr>
      <w:r>
        <w:rPr>
          <w:b/>
          <w:i/>
          <w:sz w:val="28"/>
          <w:szCs w:val="28"/>
        </w:rPr>
        <w:t>Protección:</w:t>
      </w:r>
      <w:r>
        <w:rPr>
          <w:sz w:val="28"/>
          <w:szCs w:val="28"/>
        </w:rPr>
        <w:t xml:space="preserve"> </w:t>
      </w:r>
      <w:r w:rsidR="004E0C36">
        <w:rPr>
          <w:i/>
          <w:sz w:val="28"/>
          <w:szCs w:val="28"/>
        </w:rPr>
        <w:t>Se debe proteger a cada proceso de posibles interrupciones accidentales o intencionadas. Los programas de otros procesos no deben ser capaces de referenciar sin permiso posiciones de memoria de un proceso en modo lectura o escritura.</w:t>
      </w:r>
    </w:p>
    <w:p w:rsidR="004E0C36" w:rsidRDefault="004E0C36" w:rsidP="00F11EAE">
      <w:pPr>
        <w:ind w:left="708"/>
        <w:rPr>
          <w:i/>
          <w:sz w:val="28"/>
          <w:szCs w:val="28"/>
        </w:rPr>
      </w:pPr>
      <w:r>
        <w:rPr>
          <w:b/>
          <w:i/>
          <w:sz w:val="28"/>
          <w:szCs w:val="28"/>
        </w:rPr>
        <w:t>Compartición:</w:t>
      </w:r>
      <w:r>
        <w:rPr>
          <w:sz w:val="28"/>
          <w:szCs w:val="28"/>
        </w:rPr>
        <w:t xml:space="preserve"> </w:t>
      </w:r>
      <w:r w:rsidR="00116C37">
        <w:rPr>
          <w:i/>
          <w:sz w:val="28"/>
          <w:szCs w:val="28"/>
        </w:rPr>
        <w:t>Los mecanismos de protección deben tener la flexibilidad de permitir (a los procesos que necesiten) acceso a la misma porción de memoria principal ya que estos pueden estar cooperando en la misma tarea.</w:t>
      </w:r>
    </w:p>
    <w:p w:rsidR="00116C37" w:rsidRDefault="00116C37" w:rsidP="00F11EAE">
      <w:pPr>
        <w:ind w:left="708"/>
        <w:rPr>
          <w:i/>
          <w:sz w:val="28"/>
          <w:szCs w:val="28"/>
        </w:rPr>
      </w:pPr>
      <w:r>
        <w:rPr>
          <w:b/>
          <w:i/>
          <w:sz w:val="28"/>
          <w:szCs w:val="28"/>
        </w:rPr>
        <w:t>Organización Lógica:</w:t>
      </w:r>
      <w:r>
        <w:rPr>
          <w:sz w:val="28"/>
          <w:szCs w:val="28"/>
        </w:rPr>
        <w:t xml:space="preserve"> </w:t>
      </w:r>
      <w:r w:rsidR="00FF4BA5">
        <w:rPr>
          <w:i/>
          <w:sz w:val="28"/>
          <w:szCs w:val="28"/>
        </w:rPr>
        <w:t>La memoria del computador se organiza como un espacio de almacenamiento lineal o unidimensional (similar a un arreglo), compuesto por una secuencia de bytes o palabras.</w:t>
      </w:r>
    </w:p>
    <w:p w:rsidR="00FF4BA5" w:rsidRDefault="00FF4BA5" w:rsidP="00FF4BA5">
      <w:pPr>
        <w:ind w:left="708"/>
        <w:rPr>
          <w:i/>
          <w:sz w:val="28"/>
          <w:szCs w:val="28"/>
        </w:rPr>
      </w:pPr>
      <w:r>
        <w:rPr>
          <w:b/>
          <w:i/>
          <w:sz w:val="28"/>
          <w:szCs w:val="28"/>
        </w:rPr>
        <w:t>Organización Física:</w:t>
      </w:r>
      <w:r>
        <w:rPr>
          <w:sz w:val="28"/>
          <w:szCs w:val="28"/>
        </w:rPr>
        <w:t xml:space="preserve"> </w:t>
      </w:r>
      <w:r>
        <w:rPr>
          <w:i/>
          <w:sz w:val="28"/>
          <w:szCs w:val="28"/>
        </w:rPr>
        <w:t>La memoria del computador se divide en al menos dos niveles:</w:t>
      </w:r>
      <w:r>
        <w:rPr>
          <w:i/>
          <w:sz w:val="28"/>
          <w:szCs w:val="28"/>
        </w:rPr>
        <w:br/>
      </w:r>
      <w:r w:rsidRPr="00FF4BA5">
        <w:rPr>
          <w:i/>
          <w:sz w:val="28"/>
          <w:szCs w:val="28"/>
          <w:u w:val="single"/>
        </w:rPr>
        <w:t>Memoria Principal:</w:t>
      </w:r>
      <w:r>
        <w:rPr>
          <w:i/>
          <w:sz w:val="28"/>
          <w:szCs w:val="28"/>
          <w:u w:val="single"/>
        </w:rPr>
        <w:t xml:space="preserve"> </w:t>
      </w:r>
      <w:r>
        <w:rPr>
          <w:i/>
          <w:sz w:val="28"/>
          <w:szCs w:val="28"/>
        </w:rPr>
        <w:t>Proporciona un acceso rápido a un coste relativamente alto, además esta tipo de memoria es volátil, es decir, no existe la persistencia de datos.</w:t>
      </w:r>
      <w:r>
        <w:rPr>
          <w:i/>
          <w:sz w:val="28"/>
          <w:szCs w:val="28"/>
        </w:rPr>
        <w:br/>
      </w:r>
      <w:r>
        <w:rPr>
          <w:i/>
          <w:sz w:val="28"/>
          <w:szCs w:val="28"/>
          <w:u w:val="single"/>
        </w:rPr>
        <w:t>Memoria Secundaria:</w:t>
      </w:r>
      <w:r>
        <w:rPr>
          <w:i/>
          <w:sz w:val="28"/>
          <w:szCs w:val="28"/>
        </w:rPr>
        <w:t xml:space="preserve"> Es más lenta y más barata que la memoria principal y generalmente no es volátil.</w:t>
      </w:r>
      <w:r w:rsidR="008E5199">
        <w:rPr>
          <w:i/>
          <w:sz w:val="28"/>
          <w:szCs w:val="28"/>
        </w:rPr>
        <w:br/>
        <w:t>Este tipo de organización se refiere al flujo de información entre la memoria principal y secundaria.</w:t>
      </w:r>
    </w:p>
    <w:p w:rsidR="008E5199" w:rsidRDefault="008E5199" w:rsidP="008E5199">
      <w:pPr>
        <w:rPr>
          <w:sz w:val="28"/>
          <w:szCs w:val="28"/>
        </w:rPr>
      </w:pPr>
    </w:p>
    <w:p w:rsidR="009147EA" w:rsidRDefault="00905316" w:rsidP="009147EA">
      <w:pPr>
        <w:pStyle w:val="Prrafodelista"/>
        <w:numPr>
          <w:ilvl w:val="0"/>
          <w:numId w:val="1"/>
        </w:numPr>
        <w:rPr>
          <w:i/>
          <w:sz w:val="28"/>
          <w:szCs w:val="28"/>
        </w:rPr>
      </w:pPr>
      <w:r>
        <w:rPr>
          <w:i/>
          <w:sz w:val="28"/>
          <w:szCs w:val="28"/>
        </w:rPr>
        <w:t>Es imposible forzar la protección de la memoria en tiempo de compilación ya que al hacerlo se desconoce la ubicación del programa en la memoria principal, por lo que es imposible comprobar las direcciones absolutas en la compilación para asegurar la protección que se requiere durante el proceso</w:t>
      </w:r>
      <w:r w:rsidR="009147EA">
        <w:rPr>
          <w:i/>
          <w:sz w:val="28"/>
          <w:szCs w:val="28"/>
        </w:rPr>
        <w:t>.</w:t>
      </w:r>
    </w:p>
    <w:p w:rsidR="009147EA" w:rsidRDefault="009147EA" w:rsidP="009147EA">
      <w:pPr>
        <w:pStyle w:val="Prrafodelista"/>
        <w:rPr>
          <w:i/>
          <w:sz w:val="28"/>
          <w:szCs w:val="28"/>
        </w:rPr>
      </w:pPr>
    </w:p>
    <w:p w:rsidR="009147EA" w:rsidRDefault="009147EA" w:rsidP="009147EA">
      <w:pPr>
        <w:pStyle w:val="Prrafodelista"/>
        <w:numPr>
          <w:ilvl w:val="0"/>
          <w:numId w:val="1"/>
        </w:numPr>
        <w:rPr>
          <w:i/>
          <w:sz w:val="28"/>
          <w:szCs w:val="28"/>
        </w:rPr>
      </w:pPr>
      <w:r>
        <w:rPr>
          <w:i/>
          <w:sz w:val="28"/>
          <w:szCs w:val="28"/>
        </w:rPr>
        <w:t>Para compartir datos. Ya que cuando los dos procesos están ejecutando el mismo programa, pueda cada uno acceder a la/las variables en común.</w:t>
      </w:r>
    </w:p>
    <w:p w:rsidR="009147EA" w:rsidRPr="009147EA" w:rsidRDefault="009147EA" w:rsidP="009147EA">
      <w:pPr>
        <w:pStyle w:val="Prrafodelista"/>
        <w:rPr>
          <w:i/>
          <w:sz w:val="28"/>
          <w:szCs w:val="28"/>
        </w:rPr>
      </w:pPr>
    </w:p>
    <w:p w:rsidR="009147EA" w:rsidRDefault="009147EA" w:rsidP="009147EA">
      <w:pPr>
        <w:pStyle w:val="Prrafodelista"/>
        <w:numPr>
          <w:ilvl w:val="0"/>
          <w:numId w:val="1"/>
        </w:numPr>
        <w:rPr>
          <w:i/>
          <w:sz w:val="28"/>
          <w:szCs w:val="28"/>
        </w:rPr>
      </w:pPr>
      <w:r>
        <w:rPr>
          <w:i/>
          <w:sz w:val="28"/>
          <w:szCs w:val="28"/>
        </w:rPr>
        <w:t>La ventaja es que los procesos están siempre asignados de forma que se minimiza la desaprovechada dentro de cada partición. También proporciona cierto grado de flexibilidad a las particiones estáticas. Además, ambos tipos de esquema de partición estática son relativamente simples y exigen un software del sistema operativo y una sobrecarga de procesamientos mínimos.</w:t>
      </w:r>
      <w:r w:rsidR="00E1510F">
        <w:rPr>
          <w:i/>
          <w:sz w:val="28"/>
          <w:szCs w:val="28"/>
        </w:rPr>
        <w:t xml:space="preserve"> Otra ventaja seria que si hay procesos chicos </w:t>
      </w:r>
      <w:r w:rsidR="00E1510F">
        <w:rPr>
          <w:i/>
          <w:sz w:val="28"/>
          <w:szCs w:val="28"/>
        </w:rPr>
        <w:lastRenderedPageBreak/>
        <w:t>se pueden colocar en las particiones más chicas y si existen procesos grandes se puede evitar la superposición.</w:t>
      </w:r>
    </w:p>
    <w:p w:rsidR="00F263C7" w:rsidRPr="00F263C7" w:rsidRDefault="00F263C7" w:rsidP="00F263C7">
      <w:pPr>
        <w:pStyle w:val="Prrafodelista"/>
        <w:rPr>
          <w:i/>
          <w:sz w:val="28"/>
          <w:szCs w:val="28"/>
        </w:rPr>
      </w:pPr>
    </w:p>
    <w:p w:rsidR="00F263C7" w:rsidRDefault="00F263C7" w:rsidP="009147EA">
      <w:pPr>
        <w:pStyle w:val="Prrafodelista"/>
        <w:numPr>
          <w:ilvl w:val="0"/>
          <w:numId w:val="1"/>
        </w:numPr>
        <w:rPr>
          <w:i/>
          <w:sz w:val="28"/>
          <w:szCs w:val="28"/>
        </w:rPr>
      </w:pPr>
      <w:r>
        <w:rPr>
          <w:i/>
          <w:sz w:val="28"/>
          <w:szCs w:val="28"/>
        </w:rPr>
        <w:t>En las fragmentaciones externas encontramos particiones que son variables en tamaño y numero, mientras que en la fragmentación interna se da cuando un proceso, no importa que tan pequeño sea, se le asigna una partición completa</w:t>
      </w:r>
      <w:r w:rsidR="00D83A9A">
        <w:rPr>
          <w:i/>
          <w:sz w:val="28"/>
          <w:szCs w:val="28"/>
        </w:rPr>
        <w:t>.</w:t>
      </w:r>
    </w:p>
    <w:p w:rsidR="00D83A9A" w:rsidRPr="00D83A9A" w:rsidRDefault="00D83A9A" w:rsidP="00D83A9A">
      <w:pPr>
        <w:pStyle w:val="Prrafodelista"/>
        <w:rPr>
          <w:i/>
          <w:sz w:val="28"/>
          <w:szCs w:val="28"/>
        </w:rPr>
      </w:pPr>
    </w:p>
    <w:p w:rsidR="00D83A9A" w:rsidRPr="00D83A9A" w:rsidRDefault="00D83A9A" w:rsidP="009147EA">
      <w:pPr>
        <w:pStyle w:val="Prrafodelista"/>
        <w:numPr>
          <w:ilvl w:val="0"/>
          <w:numId w:val="1"/>
        </w:numPr>
        <w:rPr>
          <w:i/>
          <w:sz w:val="28"/>
          <w:szCs w:val="28"/>
          <w:u w:val="single"/>
        </w:rPr>
      </w:pPr>
      <w:r w:rsidRPr="00D83A9A">
        <w:rPr>
          <w:i/>
          <w:sz w:val="28"/>
          <w:szCs w:val="28"/>
          <w:u w:val="single"/>
        </w:rPr>
        <w:t>Direcciones lógicas:</w:t>
      </w:r>
      <w:r w:rsidRPr="00D83A9A">
        <w:rPr>
          <w:i/>
          <w:sz w:val="28"/>
          <w:szCs w:val="28"/>
        </w:rPr>
        <w:t xml:space="preserve"> </w:t>
      </w:r>
      <w:r>
        <w:rPr>
          <w:i/>
          <w:sz w:val="28"/>
          <w:szCs w:val="28"/>
        </w:rPr>
        <w:t>referencia a una posición de memoria independiente de la asignación actual de los datos de la memoria.</w:t>
      </w:r>
      <w:r>
        <w:rPr>
          <w:i/>
          <w:sz w:val="28"/>
          <w:szCs w:val="28"/>
        </w:rPr>
        <w:br/>
      </w:r>
      <w:r>
        <w:rPr>
          <w:i/>
          <w:sz w:val="28"/>
          <w:szCs w:val="28"/>
          <w:u w:val="single"/>
        </w:rPr>
        <w:t>Direcciones relativas:</w:t>
      </w:r>
      <w:r>
        <w:rPr>
          <w:i/>
          <w:sz w:val="28"/>
          <w:szCs w:val="28"/>
        </w:rPr>
        <w:t xml:space="preserve"> dirección calculada como un desplazamiento a partir de una dirección de base.</w:t>
      </w:r>
      <w:r>
        <w:rPr>
          <w:i/>
          <w:sz w:val="28"/>
          <w:szCs w:val="28"/>
        </w:rPr>
        <w:br/>
      </w:r>
      <w:r>
        <w:rPr>
          <w:i/>
          <w:sz w:val="28"/>
          <w:szCs w:val="28"/>
          <w:u w:val="single"/>
        </w:rPr>
        <w:t>Direcciones físicas:</w:t>
      </w:r>
      <w:r>
        <w:rPr>
          <w:i/>
          <w:sz w:val="28"/>
          <w:szCs w:val="28"/>
        </w:rPr>
        <w:t xml:space="preserve"> posición absoluta de una unidad de datos en la memoria.</w:t>
      </w:r>
    </w:p>
    <w:p w:rsidR="00D83A9A" w:rsidRPr="00D83A9A" w:rsidRDefault="00D83A9A" w:rsidP="00D83A9A">
      <w:pPr>
        <w:pStyle w:val="Prrafodelista"/>
        <w:rPr>
          <w:i/>
          <w:sz w:val="28"/>
          <w:szCs w:val="28"/>
          <w:u w:val="single"/>
        </w:rPr>
      </w:pPr>
    </w:p>
    <w:p w:rsidR="00D83A9A" w:rsidRDefault="00D83A9A" w:rsidP="009147EA">
      <w:pPr>
        <w:pStyle w:val="Prrafodelista"/>
        <w:numPr>
          <w:ilvl w:val="0"/>
          <w:numId w:val="1"/>
        </w:numPr>
        <w:rPr>
          <w:i/>
          <w:sz w:val="28"/>
          <w:szCs w:val="28"/>
        </w:rPr>
      </w:pPr>
      <w:r>
        <w:rPr>
          <w:i/>
          <w:sz w:val="28"/>
          <w:szCs w:val="28"/>
        </w:rPr>
        <w:t>Una pá</w:t>
      </w:r>
      <w:r w:rsidRPr="00D83A9A">
        <w:rPr>
          <w:i/>
          <w:sz w:val="28"/>
          <w:szCs w:val="28"/>
        </w:rPr>
        <w:t>gina es uno de los trozos de tamaño fijo en los que ha sido dividido un proceso, y un marco es uno de cada uno de los trozos pequeños e iguales de tamaño en los que se ha dividido la memori</w:t>
      </w:r>
      <w:r>
        <w:rPr>
          <w:i/>
          <w:sz w:val="28"/>
          <w:szCs w:val="28"/>
        </w:rPr>
        <w:t>a principal, en tanto que una pá</w:t>
      </w:r>
      <w:r w:rsidRPr="00D83A9A">
        <w:rPr>
          <w:i/>
          <w:sz w:val="28"/>
          <w:szCs w:val="28"/>
        </w:rPr>
        <w:t>gina tiene el mismo tamaño que los trozos de memoria.</w:t>
      </w:r>
    </w:p>
    <w:p w:rsidR="00473FEA" w:rsidRPr="00473FEA" w:rsidRDefault="00473FEA" w:rsidP="00473FEA">
      <w:pPr>
        <w:pStyle w:val="Prrafodelista"/>
        <w:rPr>
          <w:i/>
          <w:sz w:val="28"/>
          <w:szCs w:val="28"/>
        </w:rPr>
      </w:pPr>
    </w:p>
    <w:p w:rsidR="00473FEA" w:rsidRDefault="00473FEA" w:rsidP="009147EA">
      <w:pPr>
        <w:pStyle w:val="Prrafodelista"/>
        <w:numPr>
          <w:ilvl w:val="0"/>
          <w:numId w:val="1"/>
        </w:numPr>
        <w:rPr>
          <w:i/>
          <w:sz w:val="28"/>
          <w:szCs w:val="28"/>
        </w:rPr>
      </w:pPr>
      <w:r w:rsidRPr="00473FEA">
        <w:rPr>
          <w:i/>
          <w:sz w:val="28"/>
          <w:szCs w:val="28"/>
          <w:u w:val="single"/>
        </w:rPr>
        <w:t>Página:</w:t>
      </w:r>
      <w:r>
        <w:rPr>
          <w:i/>
          <w:sz w:val="28"/>
          <w:szCs w:val="28"/>
        </w:rPr>
        <w:t xml:space="preserve"> es el almacenamiento virtual, un bloque de longitud fija que dispone de una dirección virtual y que se transfiere como una unidad entre la memoria principal y la memoria secundaria.</w:t>
      </w:r>
      <w:r>
        <w:rPr>
          <w:i/>
          <w:sz w:val="28"/>
          <w:szCs w:val="28"/>
        </w:rPr>
        <w:br/>
      </w:r>
      <w:r w:rsidRPr="00473FEA">
        <w:rPr>
          <w:i/>
          <w:sz w:val="28"/>
          <w:szCs w:val="28"/>
          <w:u w:val="single"/>
        </w:rPr>
        <w:t>Segmento:</w:t>
      </w:r>
      <w:r>
        <w:rPr>
          <w:i/>
          <w:sz w:val="28"/>
          <w:szCs w:val="28"/>
        </w:rPr>
        <w:t xml:space="preserve"> en la memoria virtual, un bloque que tiene una dirección virtual. Los bloques de un programa pueden ser de longitud desigual y pueden ser incluso de longitud variable dinámicamente.</w:t>
      </w:r>
    </w:p>
    <w:p w:rsidR="00D32D5C" w:rsidRPr="00D32D5C" w:rsidRDefault="00D32D5C" w:rsidP="00D32D5C">
      <w:pPr>
        <w:pStyle w:val="Prrafodelista"/>
        <w:rPr>
          <w:i/>
          <w:sz w:val="28"/>
          <w:szCs w:val="28"/>
        </w:rPr>
      </w:pPr>
    </w:p>
    <w:p w:rsidR="00D32D5C" w:rsidRDefault="00D32D5C" w:rsidP="009147EA">
      <w:pPr>
        <w:pStyle w:val="Prrafodelista"/>
        <w:numPr>
          <w:ilvl w:val="0"/>
          <w:numId w:val="1"/>
        </w:numPr>
        <w:rPr>
          <w:i/>
          <w:sz w:val="28"/>
          <w:szCs w:val="28"/>
        </w:rPr>
      </w:pPr>
    </w:p>
    <w:p w:rsidR="00D32D5C" w:rsidRPr="00D32D5C" w:rsidRDefault="00CC1D33" w:rsidP="00D32D5C">
      <w:pPr>
        <w:pStyle w:val="Prrafodelista"/>
        <w:rPr>
          <w:i/>
          <w:sz w:val="28"/>
          <w:szCs w:val="28"/>
        </w:rPr>
      </w:pPr>
      <w:r w:rsidRPr="00CC1D33">
        <w:rPr>
          <w:i/>
          <w:noProof/>
          <w:sz w:val="28"/>
          <w:szCs w:val="28"/>
          <w:lang w:eastAsia="es-AR"/>
        </w:rPr>
        <w:drawing>
          <wp:inline distT="0" distB="0" distL="0" distR="0" wp14:anchorId="6114247B" wp14:editId="20F0183B">
            <wp:extent cx="5628904" cy="17716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67918" cy="1783929"/>
                    </a:xfrm>
                    <a:prstGeom prst="rect">
                      <a:avLst/>
                    </a:prstGeom>
                  </pic:spPr>
                </pic:pic>
              </a:graphicData>
            </a:graphic>
          </wp:inline>
        </w:drawing>
      </w:r>
    </w:p>
    <w:p w:rsidR="00D32D5C" w:rsidRDefault="00D32D5C" w:rsidP="00D32D5C">
      <w:pPr>
        <w:pStyle w:val="Prrafodelista"/>
        <w:rPr>
          <w:i/>
          <w:sz w:val="28"/>
          <w:szCs w:val="28"/>
        </w:rPr>
      </w:pPr>
      <w:r>
        <w:rPr>
          <w:noProof/>
          <w:lang w:eastAsia="es-AR"/>
        </w:rPr>
        <w:drawing>
          <wp:inline distT="0" distB="0" distL="0" distR="0" wp14:anchorId="609A167A" wp14:editId="125D4181">
            <wp:extent cx="4036552" cy="150777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066676" cy="1519022"/>
                    </a:xfrm>
                    <a:prstGeom prst="rect">
                      <a:avLst/>
                    </a:prstGeom>
                  </pic:spPr>
                </pic:pic>
              </a:graphicData>
            </a:graphic>
          </wp:inline>
        </w:drawing>
      </w:r>
      <w:r w:rsidR="00CC1D33">
        <w:rPr>
          <w:noProof/>
          <w:lang w:eastAsia="es-AR"/>
        </w:rPr>
        <w:drawing>
          <wp:inline distT="0" distB="0" distL="0" distR="0" wp14:anchorId="08A18985" wp14:editId="38256A17">
            <wp:extent cx="1721989" cy="188817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734102" cy="1901459"/>
                    </a:xfrm>
                    <a:prstGeom prst="rect">
                      <a:avLst/>
                    </a:prstGeom>
                  </pic:spPr>
                </pic:pic>
              </a:graphicData>
            </a:graphic>
          </wp:inline>
        </w:drawing>
      </w:r>
    </w:p>
    <w:p w:rsidR="00D32D5C" w:rsidRDefault="00D32D5C" w:rsidP="00D32D5C">
      <w:pPr>
        <w:pStyle w:val="Prrafodelista"/>
        <w:rPr>
          <w:i/>
          <w:sz w:val="28"/>
          <w:szCs w:val="28"/>
        </w:rPr>
      </w:pPr>
    </w:p>
    <w:p w:rsidR="00386497" w:rsidRDefault="00386497" w:rsidP="00D32D5C">
      <w:pPr>
        <w:pStyle w:val="Prrafodelista"/>
        <w:rPr>
          <w:i/>
          <w:sz w:val="28"/>
          <w:szCs w:val="28"/>
        </w:rPr>
      </w:pPr>
      <w:r>
        <w:rPr>
          <w:i/>
          <w:sz w:val="28"/>
          <w:szCs w:val="28"/>
        </w:rPr>
        <w:t>10)</w:t>
      </w:r>
    </w:p>
    <w:p w:rsidR="00CC1D33" w:rsidRDefault="00CC1D33" w:rsidP="00D32D5C">
      <w:pPr>
        <w:pStyle w:val="Prrafodelista"/>
        <w:rPr>
          <w:i/>
          <w:sz w:val="28"/>
          <w:szCs w:val="28"/>
        </w:rPr>
      </w:pPr>
      <w:r w:rsidRPr="00CC1D33">
        <w:rPr>
          <w:i/>
          <w:noProof/>
          <w:sz w:val="28"/>
          <w:szCs w:val="28"/>
          <w:lang w:eastAsia="es-AR"/>
        </w:rPr>
        <w:drawing>
          <wp:inline distT="0" distB="0" distL="0" distR="0" wp14:anchorId="1CC9816C" wp14:editId="114431CA">
            <wp:extent cx="5707863" cy="2161309"/>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1484" cy="2181613"/>
                    </a:xfrm>
                    <a:prstGeom prst="rect">
                      <a:avLst/>
                    </a:prstGeom>
                  </pic:spPr>
                </pic:pic>
              </a:graphicData>
            </a:graphic>
          </wp:inline>
        </w:drawing>
      </w:r>
    </w:p>
    <w:p w:rsidR="00386497" w:rsidRDefault="00386497" w:rsidP="00D32D5C">
      <w:pPr>
        <w:pStyle w:val="Prrafodelista"/>
        <w:rPr>
          <w:i/>
          <w:sz w:val="28"/>
          <w:szCs w:val="28"/>
        </w:rPr>
      </w:pPr>
      <w:r w:rsidRPr="00386497">
        <w:rPr>
          <w:i/>
          <w:noProof/>
          <w:sz w:val="28"/>
          <w:szCs w:val="28"/>
          <w:lang w:eastAsia="es-AR"/>
        </w:rPr>
        <w:drawing>
          <wp:inline distT="0" distB="0" distL="0" distR="0" wp14:anchorId="52766151" wp14:editId="2E16DF8E">
            <wp:extent cx="4548249" cy="753304"/>
            <wp:effectExtent l="0" t="0" r="508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18661" cy="764966"/>
                    </a:xfrm>
                    <a:prstGeom prst="rect">
                      <a:avLst/>
                    </a:prstGeom>
                  </pic:spPr>
                </pic:pic>
              </a:graphicData>
            </a:graphic>
          </wp:inline>
        </w:drawing>
      </w:r>
    </w:p>
    <w:p w:rsidR="008A793C" w:rsidRDefault="008A793C" w:rsidP="00D32D5C">
      <w:pPr>
        <w:pStyle w:val="Prrafodelista"/>
        <w:rPr>
          <w:i/>
          <w:sz w:val="28"/>
          <w:szCs w:val="28"/>
        </w:rPr>
      </w:pPr>
    </w:p>
    <w:p w:rsidR="008A793C" w:rsidRDefault="008A793C" w:rsidP="00D32D5C">
      <w:pPr>
        <w:pStyle w:val="Prrafodelista"/>
        <w:rPr>
          <w:i/>
          <w:sz w:val="28"/>
          <w:szCs w:val="28"/>
        </w:rPr>
      </w:pPr>
      <w:r>
        <w:rPr>
          <w:i/>
          <w:sz w:val="28"/>
          <w:szCs w:val="28"/>
        </w:rPr>
        <w:t>11)</w:t>
      </w:r>
    </w:p>
    <w:p w:rsidR="00CC1D33" w:rsidRDefault="00CC1D33" w:rsidP="00D32D5C">
      <w:pPr>
        <w:pStyle w:val="Prrafodelista"/>
        <w:rPr>
          <w:i/>
          <w:sz w:val="28"/>
          <w:szCs w:val="28"/>
        </w:rPr>
      </w:pPr>
      <w:r w:rsidRPr="00CC1D33">
        <w:rPr>
          <w:i/>
          <w:noProof/>
          <w:sz w:val="28"/>
          <w:szCs w:val="28"/>
          <w:lang w:eastAsia="es-AR"/>
        </w:rPr>
        <w:drawing>
          <wp:inline distT="0" distB="0" distL="0" distR="0" wp14:anchorId="2CC33551" wp14:editId="32AFA665">
            <wp:extent cx="6645910" cy="2418715"/>
            <wp:effectExtent l="0" t="0" r="2540" b="63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45910" cy="2418715"/>
                    </a:xfrm>
                    <a:prstGeom prst="rect">
                      <a:avLst/>
                    </a:prstGeom>
                  </pic:spPr>
                </pic:pic>
              </a:graphicData>
            </a:graphic>
          </wp:inline>
        </w:drawing>
      </w:r>
    </w:p>
    <w:p w:rsidR="00CC1D33" w:rsidRPr="00CC1D33" w:rsidRDefault="008A793C" w:rsidP="00CC1D33">
      <w:pPr>
        <w:pStyle w:val="Prrafodelista"/>
        <w:rPr>
          <w:i/>
          <w:sz w:val="28"/>
          <w:szCs w:val="28"/>
        </w:rPr>
      </w:pPr>
      <w:r w:rsidRPr="008A793C">
        <w:rPr>
          <w:i/>
          <w:noProof/>
          <w:sz w:val="28"/>
          <w:szCs w:val="28"/>
          <w:lang w:eastAsia="es-AR"/>
        </w:rPr>
        <w:drawing>
          <wp:inline distT="0" distB="0" distL="0" distR="0" wp14:anchorId="7B4BB19A" wp14:editId="1634B6B8">
            <wp:extent cx="2278574" cy="3277589"/>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81925" cy="3282409"/>
                    </a:xfrm>
                    <a:prstGeom prst="rect">
                      <a:avLst/>
                    </a:prstGeom>
                  </pic:spPr>
                </pic:pic>
              </a:graphicData>
            </a:graphic>
          </wp:inline>
        </w:drawing>
      </w:r>
    </w:p>
    <w:p w:rsidR="00511882" w:rsidRDefault="00511882" w:rsidP="00D32D5C">
      <w:pPr>
        <w:pStyle w:val="Prrafodelista"/>
        <w:rPr>
          <w:i/>
          <w:sz w:val="28"/>
          <w:szCs w:val="28"/>
        </w:rPr>
      </w:pPr>
    </w:p>
    <w:p w:rsidR="00511882" w:rsidRDefault="00511882" w:rsidP="00D32D5C">
      <w:pPr>
        <w:pStyle w:val="Prrafodelista"/>
        <w:rPr>
          <w:i/>
          <w:sz w:val="28"/>
          <w:szCs w:val="28"/>
        </w:rPr>
      </w:pPr>
      <w:r>
        <w:rPr>
          <w:i/>
          <w:sz w:val="28"/>
          <w:szCs w:val="28"/>
        </w:rPr>
        <w:t>12)</w:t>
      </w:r>
    </w:p>
    <w:p w:rsidR="00CC1D33" w:rsidRDefault="00CC1D33" w:rsidP="00D32D5C">
      <w:pPr>
        <w:pStyle w:val="Prrafodelista"/>
        <w:rPr>
          <w:i/>
          <w:sz w:val="28"/>
          <w:szCs w:val="28"/>
        </w:rPr>
      </w:pPr>
      <w:r w:rsidRPr="00CC1D33">
        <w:rPr>
          <w:i/>
          <w:noProof/>
          <w:sz w:val="28"/>
          <w:szCs w:val="28"/>
          <w:lang w:eastAsia="es-AR"/>
        </w:rPr>
        <w:drawing>
          <wp:inline distT="0" distB="0" distL="0" distR="0" wp14:anchorId="264BE78F" wp14:editId="48886ECD">
            <wp:extent cx="5522026" cy="1510036"/>
            <wp:effectExtent l="0" t="0" r="254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34861" cy="1513546"/>
                    </a:xfrm>
                    <a:prstGeom prst="rect">
                      <a:avLst/>
                    </a:prstGeom>
                  </pic:spPr>
                </pic:pic>
              </a:graphicData>
            </a:graphic>
          </wp:inline>
        </w:drawing>
      </w:r>
    </w:p>
    <w:p w:rsidR="00D8287A" w:rsidRDefault="00511882" w:rsidP="00D32D5C">
      <w:pPr>
        <w:pStyle w:val="Prrafodelista"/>
        <w:rPr>
          <w:i/>
          <w:sz w:val="28"/>
          <w:szCs w:val="28"/>
        </w:rPr>
      </w:pPr>
      <w:r w:rsidRPr="00511882">
        <w:rPr>
          <w:i/>
          <w:noProof/>
          <w:sz w:val="28"/>
          <w:szCs w:val="28"/>
          <w:lang w:eastAsia="es-AR"/>
        </w:rPr>
        <w:drawing>
          <wp:inline distT="0" distB="0" distL="0" distR="0" wp14:anchorId="0A62F501" wp14:editId="181723F1">
            <wp:extent cx="6662518" cy="1650670"/>
            <wp:effectExtent l="0" t="0" r="508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718644" cy="1664576"/>
                    </a:xfrm>
                    <a:prstGeom prst="rect">
                      <a:avLst/>
                    </a:prstGeom>
                  </pic:spPr>
                </pic:pic>
              </a:graphicData>
            </a:graphic>
          </wp:inline>
        </w:drawing>
      </w:r>
    </w:p>
    <w:p w:rsidR="00D8287A" w:rsidRDefault="00D8287A" w:rsidP="00D8287A">
      <w:pPr>
        <w:ind w:firstLine="708"/>
        <w:rPr>
          <w:i/>
          <w:sz w:val="32"/>
          <w:szCs w:val="32"/>
        </w:rPr>
      </w:pPr>
    </w:p>
    <w:p w:rsidR="00D8287A" w:rsidRDefault="00D8287A" w:rsidP="00D8287A">
      <w:pPr>
        <w:ind w:firstLine="708"/>
        <w:rPr>
          <w:i/>
          <w:sz w:val="32"/>
          <w:szCs w:val="32"/>
        </w:rPr>
      </w:pPr>
      <w:r>
        <w:rPr>
          <w:i/>
          <w:sz w:val="32"/>
          <w:szCs w:val="32"/>
        </w:rPr>
        <w:t>13)</w:t>
      </w:r>
    </w:p>
    <w:p w:rsidR="00CC1D33" w:rsidRDefault="00CC1D33" w:rsidP="00D8287A">
      <w:pPr>
        <w:ind w:firstLine="708"/>
        <w:rPr>
          <w:i/>
          <w:sz w:val="32"/>
          <w:szCs w:val="32"/>
        </w:rPr>
      </w:pPr>
      <w:r w:rsidRPr="00CC1D33">
        <w:rPr>
          <w:i/>
          <w:noProof/>
          <w:sz w:val="32"/>
          <w:szCs w:val="32"/>
          <w:lang w:eastAsia="es-AR"/>
        </w:rPr>
        <w:drawing>
          <wp:inline distT="0" distB="0" distL="0" distR="0" wp14:anchorId="7419AF62" wp14:editId="02B16511">
            <wp:extent cx="6187044" cy="2458009"/>
            <wp:effectExtent l="0" t="0" r="444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77977" cy="2494135"/>
                    </a:xfrm>
                    <a:prstGeom prst="rect">
                      <a:avLst/>
                    </a:prstGeom>
                  </pic:spPr>
                </pic:pic>
              </a:graphicData>
            </a:graphic>
          </wp:inline>
        </w:drawing>
      </w:r>
    </w:p>
    <w:p w:rsidR="00D8287A" w:rsidRDefault="00D8287A" w:rsidP="00D8287A">
      <w:pPr>
        <w:ind w:firstLine="708"/>
        <w:rPr>
          <w:i/>
          <w:sz w:val="32"/>
          <w:szCs w:val="32"/>
        </w:rPr>
      </w:pPr>
      <w:r w:rsidRPr="00D8287A">
        <w:rPr>
          <w:i/>
          <w:noProof/>
          <w:sz w:val="32"/>
          <w:szCs w:val="32"/>
          <w:lang w:eastAsia="es-AR"/>
        </w:rPr>
        <w:drawing>
          <wp:inline distT="0" distB="0" distL="0" distR="0" wp14:anchorId="0EB6437C" wp14:editId="4F29287D">
            <wp:extent cx="4500748" cy="241995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16300" cy="2428315"/>
                    </a:xfrm>
                    <a:prstGeom prst="rect">
                      <a:avLst/>
                    </a:prstGeom>
                  </pic:spPr>
                </pic:pic>
              </a:graphicData>
            </a:graphic>
          </wp:inline>
        </w:drawing>
      </w:r>
    </w:p>
    <w:p w:rsidR="0002086D" w:rsidRDefault="0002086D" w:rsidP="00D8287A">
      <w:pPr>
        <w:ind w:firstLine="708"/>
        <w:rPr>
          <w:i/>
          <w:sz w:val="32"/>
          <w:szCs w:val="32"/>
        </w:rPr>
      </w:pPr>
    </w:p>
    <w:p w:rsidR="0002086D" w:rsidRDefault="0002086D" w:rsidP="00D8287A">
      <w:pPr>
        <w:ind w:firstLine="708"/>
        <w:rPr>
          <w:i/>
          <w:sz w:val="32"/>
          <w:szCs w:val="32"/>
        </w:rPr>
      </w:pPr>
      <w:r>
        <w:rPr>
          <w:i/>
          <w:sz w:val="32"/>
          <w:szCs w:val="32"/>
        </w:rPr>
        <w:t>14)</w:t>
      </w:r>
    </w:p>
    <w:p w:rsidR="00CC1D33" w:rsidRDefault="00CC1D33" w:rsidP="00D8287A">
      <w:pPr>
        <w:ind w:firstLine="708"/>
        <w:rPr>
          <w:i/>
          <w:sz w:val="32"/>
          <w:szCs w:val="32"/>
        </w:rPr>
      </w:pPr>
      <w:r w:rsidRPr="00CC1D33">
        <w:rPr>
          <w:i/>
          <w:noProof/>
          <w:sz w:val="32"/>
          <w:szCs w:val="32"/>
          <w:lang w:eastAsia="es-AR"/>
        </w:rPr>
        <w:drawing>
          <wp:inline distT="0" distB="0" distL="0" distR="0" wp14:anchorId="39F06671" wp14:editId="0C1DA4C4">
            <wp:extent cx="6645910" cy="1049655"/>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645910" cy="1049655"/>
                    </a:xfrm>
                    <a:prstGeom prst="rect">
                      <a:avLst/>
                    </a:prstGeom>
                  </pic:spPr>
                </pic:pic>
              </a:graphicData>
            </a:graphic>
          </wp:inline>
        </w:drawing>
      </w:r>
    </w:p>
    <w:p w:rsidR="0002086D" w:rsidRDefault="0002086D" w:rsidP="00D8287A">
      <w:pPr>
        <w:ind w:firstLine="708"/>
        <w:rPr>
          <w:i/>
          <w:sz w:val="32"/>
          <w:szCs w:val="32"/>
        </w:rPr>
      </w:pPr>
      <w:r w:rsidRPr="0002086D">
        <w:rPr>
          <w:i/>
          <w:noProof/>
          <w:sz w:val="32"/>
          <w:szCs w:val="32"/>
          <w:lang w:eastAsia="es-AR"/>
        </w:rPr>
        <w:drawing>
          <wp:inline distT="0" distB="0" distL="0" distR="0" wp14:anchorId="1110A78B" wp14:editId="589C95F0">
            <wp:extent cx="2431126" cy="219693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34075" cy="2199600"/>
                    </a:xfrm>
                    <a:prstGeom prst="rect">
                      <a:avLst/>
                    </a:prstGeom>
                  </pic:spPr>
                </pic:pic>
              </a:graphicData>
            </a:graphic>
          </wp:inline>
        </w:drawing>
      </w:r>
    </w:p>
    <w:p w:rsidR="00301365" w:rsidRDefault="00301365" w:rsidP="00D8287A">
      <w:pPr>
        <w:ind w:firstLine="708"/>
        <w:rPr>
          <w:i/>
          <w:sz w:val="32"/>
          <w:szCs w:val="32"/>
        </w:rPr>
      </w:pPr>
    </w:p>
    <w:p w:rsidR="00301365" w:rsidRDefault="00301365" w:rsidP="00D8287A">
      <w:pPr>
        <w:ind w:firstLine="708"/>
        <w:rPr>
          <w:i/>
          <w:sz w:val="32"/>
          <w:szCs w:val="32"/>
        </w:rPr>
      </w:pPr>
      <w:r>
        <w:rPr>
          <w:i/>
          <w:sz w:val="32"/>
          <w:szCs w:val="32"/>
        </w:rPr>
        <w:t>15)</w:t>
      </w:r>
    </w:p>
    <w:p w:rsidR="00CC1D33" w:rsidRDefault="00CC1D33" w:rsidP="00D8287A">
      <w:pPr>
        <w:ind w:firstLine="708"/>
        <w:rPr>
          <w:i/>
          <w:sz w:val="32"/>
          <w:szCs w:val="32"/>
        </w:rPr>
      </w:pPr>
      <w:r w:rsidRPr="00CC1D33">
        <w:rPr>
          <w:i/>
          <w:noProof/>
          <w:sz w:val="32"/>
          <w:szCs w:val="32"/>
          <w:lang w:eastAsia="es-AR"/>
        </w:rPr>
        <w:drawing>
          <wp:inline distT="0" distB="0" distL="0" distR="0" wp14:anchorId="18B73C90" wp14:editId="2CB0E5AF">
            <wp:extent cx="6448863" cy="27432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515021" cy="2771342"/>
                    </a:xfrm>
                    <a:prstGeom prst="rect">
                      <a:avLst/>
                    </a:prstGeom>
                  </pic:spPr>
                </pic:pic>
              </a:graphicData>
            </a:graphic>
          </wp:inline>
        </w:drawing>
      </w:r>
    </w:p>
    <w:p w:rsidR="00301365" w:rsidRDefault="00301365" w:rsidP="00CC1D33">
      <w:pPr>
        <w:ind w:firstLine="708"/>
        <w:rPr>
          <w:i/>
          <w:sz w:val="32"/>
          <w:szCs w:val="32"/>
        </w:rPr>
      </w:pPr>
      <w:r w:rsidRPr="00301365">
        <w:rPr>
          <w:i/>
          <w:noProof/>
          <w:sz w:val="32"/>
          <w:szCs w:val="32"/>
          <w:lang w:eastAsia="es-AR"/>
        </w:rPr>
        <w:drawing>
          <wp:inline distT="0" distB="0" distL="0" distR="0" wp14:anchorId="24F00F27" wp14:editId="0D270D4E">
            <wp:extent cx="5892042" cy="12825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26110" cy="1289951"/>
                    </a:xfrm>
                    <a:prstGeom prst="rect">
                      <a:avLst/>
                    </a:prstGeom>
                  </pic:spPr>
                </pic:pic>
              </a:graphicData>
            </a:graphic>
          </wp:inline>
        </w:drawing>
      </w:r>
    </w:p>
    <w:p w:rsidR="00CC1D33" w:rsidRDefault="00CC1D33" w:rsidP="00CC1D33">
      <w:pPr>
        <w:ind w:firstLine="708"/>
        <w:rPr>
          <w:i/>
          <w:sz w:val="32"/>
          <w:szCs w:val="32"/>
        </w:rPr>
      </w:pPr>
    </w:p>
    <w:p w:rsidR="00301365" w:rsidRDefault="00301365" w:rsidP="00D8287A">
      <w:pPr>
        <w:ind w:firstLine="708"/>
        <w:rPr>
          <w:i/>
          <w:sz w:val="32"/>
          <w:szCs w:val="32"/>
        </w:rPr>
      </w:pPr>
      <w:r>
        <w:rPr>
          <w:i/>
          <w:sz w:val="32"/>
          <w:szCs w:val="32"/>
        </w:rPr>
        <w:lastRenderedPageBreak/>
        <w:t>16)</w:t>
      </w:r>
    </w:p>
    <w:p w:rsidR="00301365" w:rsidRDefault="00CC1D33" w:rsidP="00D8287A">
      <w:pPr>
        <w:ind w:firstLine="708"/>
        <w:rPr>
          <w:i/>
          <w:sz w:val="32"/>
          <w:szCs w:val="32"/>
        </w:rPr>
      </w:pPr>
      <w:r w:rsidRPr="00CC1D33">
        <w:rPr>
          <w:i/>
          <w:noProof/>
          <w:sz w:val="32"/>
          <w:szCs w:val="32"/>
          <w:lang w:eastAsia="es-AR"/>
        </w:rPr>
        <w:drawing>
          <wp:inline distT="0" distB="0" distL="0" distR="0" wp14:anchorId="4F6BC33B" wp14:editId="20E6425A">
            <wp:extent cx="6590985" cy="2743200"/>
            <wp:effectExtent l="0" t="0" r="63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741283" cy="2805755"/>
                    </a:xfrm>
                    <a:prstGeom prst="rect">
                      <a:avLst/>
                    </a:prstGeom>
                  </pic:spPr>
                </pic:pic>
              </a:graphicData>
            </a:graphic>
          </wp:inline>
        </w:drawing>
      </w:r>
    </w:p>
    <w:p w:rsidR="008B6B86" w:rsidRDefault="008B6B86" w:rsidP="00D8287A">
      <w:pPr>
        <w:ind w:firstLine="708"/>
        <w:rPr>
          <w:i/>
          <w:sz w:val="32"/>
          <w:szCs w:val="32"/>
        </w:rPr>
      </w:pPr>
    </w:p>
    <w:p w:rsidR="008B6B86" w:rsidRDefault="008B6B86" w:rsidP="00D8287A">
      <w:pPr>
        <w:ind w:firstLine="708"/>
        <w:rPr>
          <w:i/>
          <w:sz w:val="32"/>
          <w:szCs w:val="32"/>
        </w:rPr>
      </w:pPr>
      <w:r>
        <w:rPr>
          <w:i/>
          <w:sz w:val="32"/>
          <w:szCs w:val="32"/>
        </w:rPr>
        <w:t>17)</w:t>
      </w:r>
    </w:p>
    <w:p w:rsidR="008B6B86" w:rsidRDefault="008B6B86" w:rsidP="00D8287A">
      <w:pPr>
        <w:ind w:firstLine="708"/>
        <w:rPr>
          <w:i/>
          <w:sz w:val="32"/>
          <w:szCs w:val="32"/>
        </w:rPr>
      </w:pPr>
      <w:r w:rsidRPr="008B6B86">
        <w:rPr>
          <w:i/>
          <w:noProof/>
          <w:sz w:val="32"/>
          <w:szCs w:val="32"/>
          <w:lang w:eastAsia="es-AR"/>
        </w:rPr>
        <w:drawing>
          <wp:inline distT="0" distB="0" distL="0" distR="0" wp14:anchorId="5DFEA03C" wp14:editId="505FAEAB">
            <wp:extent cx="6477705" cy="254132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565016" cy="2575574"/>
                    </a:xfrm>
                    <a:prstGeom prst="rect">
                      <a:avLst/>
                    </a:prstGeom>
                  </pic:spPr>
                </pic:pic>
              </a:graphicData>
            </a:graphic>
          </wp:inline>
        </w:drawing>
      </w:r>
    </w:p>
    <w:p w:rsidR="00B94B90" w:rsidRDefault="00B94B90" w:rsidP="00D8287A">
      <w:pPr>
        <w:ind w:firstLine="708"/>
        <w:rPr>
          <w:i/>
          <w:sz w:val="32"/>
          <w:szCs w:val="32"/>
        </w:rPr>
      </w:pPr>
    </w:p>
    <w:p w:rsidR="00B94B90" w:rsidRDefault="00B94B90" w:rsidP="00D8287A">
      <w:pPr>
        <w:ind w:firstLine="708"/>
        <w:rPr>
          <w:i/>
          <w:sz w:val="32"/>
          <w:szCs w:val="32"/>
        </w:rPr>
      </w:pPr>
    </w:p>
    <w:p w:rsidR="00B94B90" w:rsidRDefault="00B94B90" w:rsidP="00D8287A">
      <w:pPr>
        <w:ind w:firstLine="708"/>
        <w:rPr>
          <w:i/>
          <w:sz w:val="32"/>
          <w:szCs w:val="32"/>
        </w:rPr>
      </w:pPr>
    </w:p>
    <w:p w:rsidR="00B94B90" w:rsidRDefault="00B94B90" w:rsidP="00D8287A">
      <w:pPr>
        <w:ind w:firstLine="708"/>
        <w:rPr>
          <w:i/>
          <w:sz w:val="32"/>
          <w:szCs w:val="32"/>
        </w:rPr>
      </w:pPr>
    </w:p>
    <w:p w:rsidR="00B94B90" w:rsidRDefault="00B94B90" w:rsidP="00D8287A">
      <w:pPr>
        <w:ind w:firstLine="708"/>
        <w:rPr>
          <w:i/>
          <w:sz w:val="32"/>
          <w:szCs w:val="32"/>
        </w:rPr>
      </w:pPr>
    </w:p>
    <w:p w:rsidR="00B94B90" w:rsidRDefault="00B94B90" w:rsidP="00D8287A">
      <w:pPr>
        <w:ind w:firstLine="708"/>
        <w:rPr>
          <w:i/>
          <w:sz w:val="32"/>
          <w:szCs w:val="32"/>
        </w:rPr>
      </w:pPr>
    </w:p>
    <w:p w:rsidR="00B94B90" w:rsidRDefault="00B94B90" w:rsidP="00D8287A">
      <w:pPr>
        <w:ind w:firstLine="708"/>
        <w:rPr>
          <w:i/>
          <w:sz w:val="32"/>
          <w:szCs w:val="32"/>
        </w:rPr>
      </w:pPr>
    </w:p>
    <w:p w:rsidR="00B94B90" w:rsidRDefault="00B94B90" w:rsidP="00D8287A">
      <w:pPr>
        <w:ind w:firstLine="708"/>
        <w:rPr>
          <w:i/>
          <w:sz w:val="32"/>
          <w:szCs w:val="32"/>
        </w:rPr>
      </w:pPr>
    </w:p>
    <w:p w:rsidR="00B94B90" w:rsidRDefault="00B94B90" w:rsidP="00D8287A">
      <w:pPr>
        <w:ind w:firstLine="708"/>
        <w:rPr>
          <w:i/>
          <w:sz w:val="32"/>
          <w:szCs w:val="32"/>
        </w:rPr>
      </w:pPr>
      <w:r>
        <w:rPr>
          <w:i/>
          <w:sz w:val="32"/>
          <w:szCs w:val="32"/>
        </w:rPr>
        <w:lastRenderedPageBreak/>
        <w:t>18)</w:t>
      </w:r>
    </w:p>
    <w:p w:rsidR="00B94B90" w:rsidRDefault="00B94B90" w:rsidP="00D8287A">
      <w:pPr>
        <w:ind w:firstLine="708"/>
        <w:rPr>
          <w:i/>
          <w:sz w:val="32"/>
          <w:szCs w:val="32"/>
        </w:rPr>
      </w:pPr>
      <w:r w:rsidRPr="00B94B90">
        <w:rPr>
          <w:i/>
          <w:sz w:val="32"/>
          <w:szCs w:val="32"/>
        </w:rPr>
        <w:drawing>
          <wp:inline distT="0" distB="0" distL="0" distR="0" wp14:anchorId="59597A28" wp14:editId="7696E598">
            <wp:extent cx="6495802" cy="4086409"/>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596310" cy="4149637"/>
                    </a:xfrm>
                    <a:prstGeom prst="rect">
                      <a:avLst/>
                    </a:prstGeom>
                  </pic:spPr>
                </pic:pic>
              </a:graphicData>
            </a:graphic>
          </wp:inline>
        </w:drawing>
      </w:r>
    </w:p>
    <w:p w:rsidR="00B94B90" w:rsidRDefault="00B94B90" w:rsidP="00D8287A">
      <w:pPr>
        <w:ind w:firstLine="708"/>
        <w:rPr>
          <w:i/>
          <w:sz w:val="32"/>
          <w:szCs w:val="32"/>
        </w:rPr>
      </w:pPr>
      <w:r w:rsidRPr="00B94B90">
        <w:rPr>
          <w:i/>
          <w:sz w:val="32"/>
          <w:szCs w:val="32"/>
        </w:rPr>
        <w:drawing>
          <wp:inline distT="0" distB="0" distL="0" distR="0" wp14:anchorId="08FF166A" wp14:editId="0349B8EB">
            <wp:extent cx="5430008" cy="3829584"/>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30008" cy="3829584"/>
                    </a:xfrm>
                    <a:prstGeom prst="rect">
                      <a:avLst/>
                    </a:prstGeom>
                  </pic:spPr>
                </pic:pic>
              </a:graphicData>
            </a:graphic>
          </wp:inline>
        </w:drawing>
      </w:r>
    </w:p>
    <w:p w:rsidR="00B94B90" w:rsidRPr="00D8287A" w:rsidRDefault="00B94B90" w:rsidP="00B94B90">
      <w:pPr>
        <w:ind w:firstLine="708"/>
        <w:rPr>
          <w:i/>
          <w:sz w:val="32"/>
          <w:szCs w:val="32"/>
        </w:rPr>
      </w:pPr>
      <w:bookmarkStart w:id="0" w:name="_GoBack"/>
      <w:bookmarkEnd w:id="0"/>
    </w:p>
    <w:sectPr w:rsidR="00B94B90" w:rsidRPr="00D8287A" w:rsidSect="00F11E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8961A8"/>
    <w:multiLevelType w:val="hybridMultilevel"/>
    <w:tmpl w:val="BD36618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EAE"/>
    <w:rsid w:val="0000416E"/>
    <w:rsid w:val="0002086D"/>
    <w:rsid w:val="00116C37"/>
    <w:rsid w:val="001F6B2D"/>
    <w:rsid w:val="00301365"/>
    <w:rsid w:val="00386497"/>
    <w:rsid w:val="004031E4"/>
    <w:rsid w:val="00473FEA"/>
    <w:rsid w:val="00476018"/>
    <w:rsid w:val="004E0C36"/>
    <w:rsid w:val="00511882"/>
    <w:rsid w:val="008A793C"/>
    <w:rsid w:val="008B6B86"/>
    <w:rsid w:val="008E5199"/>
    <w:rsid w:val="00905316"/>
    <w:rsid w:val="009147EA"/>
    <w:rsid w:val="00B94B90"/>
    <w:rsid w:val="00BC3FBC"/>
    <w:rsid w:val="00C36184"/>
    <w:rsid w:val="00CC1D33"/>
    <w:rsid w:val="00D32D5C"/>
    <w:rsid w:val="00D8287A"/>
    <w:rsid w:val="00D83A9A"/>
    <w:rsid w:val="00E1510F"/>
    <w:rsid w:val="00F11EAE"/>
    <w:rsid w:val="00F263C7"/>
    <w:rsid w:val="00FC7CF9"/>
    <w:rsid w:val="00FF4BA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8536A3-A629-4B4E-B31E-59AEB549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1EAE"/>
    <w:pPr>
      <w:ind w:left="720"/>
      <w:contextualSpacing/>
    </w:pPr>
  </w:style>
  <w:style w:type="paragraph" w:styleId="Textodeglobo">
    <w:name w:val="Balloon Text"/>
    <w:basedOn w:val="Normal"/>
    <w:link w:val="TextodegloboCar"/>
    <w:uiPriority w:val="99"/>
    <w:semiHidden/>
    <w:unhideWhenUsed/>
    <w:rsid w:val="00D32D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2D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915</TotalTime>
  <Pages>7</Pages>
  <Words>584</Words>
  <Characters>3218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Diaz</dc:creator>
  <cp:keywords/>
  <dc:description/>
  <cp:lastModifiedBy>Cuenta Microsoft</cp:lastModifiedBy>
  <cp:revision>6</cp:revision>
  <dcterms:created xsi:type="dcterms:W3CDTF">2021-10-12T20:28:00Z</dcterms:created>
  <dcterms:modified xsi:type="dcterms:W3CDTF">2021-10-24T02:20:00Z</dcterms:modified>
</cp:coreProperties>
</file>