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both"/>
        <w:rPr>
          <w:b w:val="1"/>
          <w:bCs w:val="1"/>
          <w:i w:val="1"/>
          <w:iCs w:val="1"/>
          <w:sz w:val="46"/>
          <w:szCs w:val="46"/>
        </w:rPr>
      </w:pPr>
      <w:r w:rsidDel="00000000" w:rsidR="00000000" w:rsidRPr="00000000">
        <w:rPr>
          <w:b w:val="1"/>
          <w:bCs w:val="1"/>
          <w:sz w:val="46"/>
          <w:szCs w:val="46"/>
          <w:rtl w:val="0"/>
        </w:rPr>
        <w:t xml:space="preserve">Clase 3.</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1" w:sz="0" w:val="none"/>
          <w:right w:color="auto" w:space="0" w:sz="0" w:val="none"/>
        </w:pBdr>
        <w:jc w:val="both"/>
        <w:rPr>
          <w:b w:val="1"/>
          <w:bCs w:val="1"/>
          <w:sz w:val="46"/>
          <w:szCs w:val="46"/>
        </w:rPr>
      </w:pPr>
      <w:r w:rsidDel="00000000" w:rsidR="00000000" w:rsidRPr="00000000">
        <w:rPr>
          <w:rtl w:val="0"/>
        </w:rPr>
        <w:t xml:space="preserve"> </w:t>
      </w:r>
      <w:r w:rsidDel="00000000" w:rsidR="00000000" w:rsidRPr="00000000">
        <w:rPr>
          <w:b w:val="1"/>
          <w:bCs w:val="1"/>
          <w:sz w:val="46"/>
          <w:szCs w:val="46"/>
          <w:rtl w:val="0"/>
        </w:rPr>
        <w:t xml:space="preserve">1. Introduccion: Derecho, sociedad y justicia</w:t>
      </w:r>
    </w:p>
    <w:p w:rsidR="00000000" w:rsidDel="00000000" w:rsidP="00000000" w:rsidRDefault="00000000" w:rsidRPr="00000000" w14:paraId="00000003">
      <w:pPr>
        <w:jc w:val="both"/>
        <w:rPr/>
      </w:pPr>
      <w:r w:rsidDel="00000000" w:rsidR="00000000" w:rsidRPr="00000000">
        <w:rPr>
          <w:rtl w:val="0"/>
        </w:rPr>
        <w:t xml:space="preserve">El derecho es una herramienta fundamental para organizar la vida en sociedad. Regula conductas, establece derechos y obligaciones, y preve mecanismos para resolver conflictos.</w:t>
      </w:r>
    </w:p>
    <w:p w:rsidR="00000000" w:rsidDel="00000000" w:rsidP="00000000" w:rsidRDefault="00000000" w:rsidRPr="00000000" w14:paraId="00000004">
      <w:pPr>
        <w:jc w:val="both"/>
        <w:rPr/>
      </w:pPr>
      <w:r w:rsidDel="00000000" w:rsidR="00000000" w:rsidRPr="00000000">
        <w:rPr>
          <w:rtl w:val="0"/>
        </w:rPr>
        <w:t xml:space="preserve">Sin embargo, desde la antiguedad los juristas se preguntan algo fundamental:</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eef3fa" w:val="clear"/>
        <w:jc w:val="both"/>
        <w:rPr>
          <w:b w:val="1"/>
          <w:bCs w:val="1"/>
        </w:rPr>
      </w:pPr>
      <w:r w:rsidDel="00000000" w:rsidR="00000000" w:rsidRPr="00000000">
        <w:rPr>
          <w:b w:val="1"/>
          <w:bCs w:val="1"/>
          <w:rtl w:val="0"/>
        </w:rPr>
        <w:t xml:space="preserve">Pregunta: </w:t>
      </w:r>
      <w:r w:rsidDel="00000000" w:rsidR="00000000" w:rsidRPr="00000000">
        <w:rPr>
          <w:b w:val="1"/>
          <w:bCs w:val="1"/>
          <w:rtl w:val="0"/>
        </w:rPr>
        <w:t xml:space="preserve">¿Puede algo ser legal pero injusto?</w:t>
      </w:r>
    </w:p>
    <w:p w:rsidR="00000000" w:rsidDel="00000000" w:rsidP="00000000" w:rsidRDefault="00000000" w:rsidRPr="00000000" w14:paraId="00000006">
      <w:pPr>
        <w:jc w:val="both"/>
        <w:rPr/>
      </w:pPr>
      <w:r w:rsidDel="00000000" w:rsidR="00000000" w:rsidRPr="00000000">
        <w:rPr>
          <w:b w:val="1"/>
          <w:bCs w:val="1"/>
          <w:rtl w:val="0"/>
        </w:rPr>
        <w:t xml:space="preserve">Respuesta: </w:t>
      </w:r>
      <w:r w:rsidDel="00000000" w:rsidR="00000000" w:rsidRPr="00000000">
        <w:rPr>
          <w:rtl w:val="0"/>
        </w:rPr>
        <w:t xml:space="preserve">Si. La historia demuestra que muchas normas juridicas fueron validas desde el punto de vista formal, pero posteriormente fueron consideradas profundamente injustas.</w:t>
      </w:r>
    </w:p>
    <w:p w:rsidR="00000000" w:rsidDel="00000000" w:rsidP="00000000" w:rsidRDefault="00000000" w:rsidRPr="00000000" w14:paraId="00000007">
      <w:pPr>
        <w:jc w:val="both"/>
        <w:rPr>
          <w:b w:val="1"/>
          <w:bCs w:val="1"/>
        </w:rPr>
      </w:pPr>
      <w:r w:rsidDel="00000000" w:rsidR="00000000" w:rsidRPr="00000000">
        <w:rPr>
          <w:b w:val="1"/>
          <w:bCs w:val="1"/>
          <w:rtl w:val="0"/>
        </w:rPr>
        <w:t xml:space="preserve">Ejemplos historicos</w:t>
      </w:r>
    </w:p>
    <w:p w:rsidR="00000000" w:rsidDel="00000000" w:rsidP="00000000" w:rsidRDefault="00000000" w:rsidRPr="00000000" w14:paraId="00000008">
      <w:pPr>
        <w:jc w:val="both"/>
        <w:rPr/>
      </w:pPr>
      <w:r w:rsidDel="00000000" w:rsidR="00000000" w:rsidRPr="00000000">
        <w:rPr>
          <w:rtl w:val="0"/>
        </w:rPr>
        <w:t xml:space="preserve">• Durante siglos la esclavitud fue legal en numerosos paises.</w:t>
      </w:r>
    </w:p>
    <w:p w:rsidR="00000000" w:rsidDel="00000000" w:rsidP="00000000" w:rsidRDefault="00000000" w:rsidRPr="00000000" w14:paraId="00000009">
      <w:pPr>
        <w:jc w:val="both"/>
        <w:rPr/>
      </w:pPr>
      <w:r w:rsidDel="00000000" w:rsidR="00000000" w:rsidRPr="00000000">
        <w:rPr>
          <w:rtl w:val="0"/>
        </w:rPr>
        <w:t xml:space="preserve">• En muchos sistemas juridicos las mujeres no tenian derecho al voto.</w:t>
      </w:r>
    </w:p>
    <w:p w:rsidR="00000000" w:rsidDel="00000000" w:rsidP="00000000" w:rsidRDefault="00000000" w:rsidRPr="00000000" w14:paraId="0000000A">
      <w:pPr>
        <w:jc w:val="both"/>
        <w:rPr/>
      </w:pPr>
      <w:r w:rsidDel="00000000" w:rsidR="00000000" w:rsidRPr="00000000">
        <w:rPr>
          <w:rtl w:val="0"/>
        </w:rPr>
        <w:t xml:space="preserve">• Existieron leyes que permitian la segregacion racial o religiosa.</w:t>
      </w:r>
    </w:p>
    <w:p w:rsidR="00000000" w:rsidDel="00000000" w:rsidP="00000000" w:rsidRDefault="00000000" w:rsidRPr="00000000" w14:paraId="0000000B">
      <w:pPr>
        <w:jc w:val="both"/>
        <w:rPr/>
      </w:pPr>
      <w:r w:rsidDel="00000000" w:rsidR="00000000" w:rsidRPr="00000000">
        <w:rPr>
          <w:rtl w:val="0"/>
        </w:rPr>
        <w:t xml:space="preserve">Estas situaciones llevaron a los juristas a preguntarse:</w:t>
      </w:r>
    </w:p>
    <w:p w:rsidR="00000000" w:rsidDel="00000000" w:rsidP="00000000" w:rsidRDefault="00000000" w:rsidRPr="00000000" w14:paraId="0000000C">
      <w:pPr>
        <w:pBdr>
          <w:top w:color="auto" w:space="0" w:sz="0" w:val="none"/>
          <w:left w:color="auto" w:space="10" w:sz="0" w:val="none"/>
          <w:bottom w:color="auto" w:space="0" w:sz="0" w:val="none"/>
          <w:right w:color="auto" w:space="0" w:sz="0" w:val="none"/>
          <w:between w:color="auto" w:space="0" w:sz="0" w:val="none"/>
        </w:pBdr>
        <w:jc w:val="both"/>
        <w:rPr>
          <w:i w:val="1"/>
          <w:iCs w:val="1"/>
        </w:rPr>
      </w:pPr>
      <w:r w:rsidDel="00000000" w:rsidR="00000000" w:rsidRPr="00000000">
        <w:rPr>
          <w:i w:val="1"/>
          <w:iCs w:val="1"/>
          <w:rtl w:val="0"/>
        </w:rPr>
        <w:t xml:space="preserve">¿El derecho es valido simplemente porque existe una norma, o debe respetar ciertos principios de justicia?</w:t>
      </w:r>
    </w:p>
    <w:p w:rsidR="00000000" w:rsidDel="00000000" w:rsidP="00000000" w:rsidRDefault="00000000" w:rsidRPr="00000000" w14:paraId="0000000D">
      <w:pPr>
        <w:jc w:val="both"/>
        <w:rPr/>
      </w:pPr>
      <w:r w:rsidDel="00000000" w:rsidR="00000000" w:rsidRPr="00000000">
        <w:rPr>
          <w:rtl w:val="0"/>
        </w:rPr>
        <w:t xml:space="preserve">De esta discusion surgen dos grandes corrientes juridicas: el positivismo juridico y el iusnaturalismo.</w:t>
      </w:r>
    </w:p>
    <w:p w:rsidR="00000000" w:rsidDel="00000000" w:rsidP="00000000" w:rsidRDefault="00000000" w:rsidRPr="00000000" w14:paraId="0000000E">
      <w:pPr>
        <w:pBdr>
          <w:top w:color="auto" w:space="0" w:sz="0" w:val="none"/>
          <w:left w:color="auto" w:space="0" w:sz="0" w:val="none"/>
          <w:bottom w:color="auto" w:space="1" w:sz="0" w:val="none"/>
          <w:right w:color="auto" w:space="0" w:sz="0" w:val="none"/>
        </w:pBdr>
        <w:spacing w:line="240" w:lineRule="auto"/>
        <w:jc w:val="center"/>
        <w:rPr>
          <w:sz w:val="22"/>
          <w:szCs w:val="22"/>
        </w:rPr>
      </w:pPr>
      <w:r w:rsidDel="00000000" w:rsidR="00000000" w:rsidRPr="00000000">
        <w:rPr>
          <w:rtl w:val="0"/>
        </w:rPr>
      </w:r>
    </w:p>
    <w:p w:rsidR="00000000" w:rsidDel="00000000" w:rsidP="00000000" w:rsidRDefault="00000000" w:rsidRPr="00000000" w14:paraId="0000000F">
      <w:pPr>
        <w:pStyle w:val="Heading1"/>
        <w:keepNext w:val="0"/>
        <w:keepLines w:val="0"/>
        <w:spacing w:before="480" w:lineRule="auto"/>
        <w:jc w:val="both"/>
        <w:rPr>
          <w:b w:val="1"/>
          <w:bCs w:val="1"/>
          <w:sz w:val="46"/>
          <w:szCs w:val="46"/>
        </w:rPr>
      </w:pPr>
      <w:bookmarkStart w:colFirst="0" w:colLast="0" w:name="_6n7lt96m33qq" w:id="0"/>
      <w:bookmarkEnd w:id="0"/>
      <w:r w:rsidDel="00000000" w:rsidR="00000000" w:rsidRPr="00000000">
        <w:rPr>
          <w:b w:val="1"/>
          <w:bCs w:val="1"/>
          <w:sz w:val="46"/>
          <w:szCs w:val="46"/>
          <w:rtl w:val="0"/>
        </w:rPr>
        <w:t xml:space="preserve">2. Derecho y moral</w:t>
      </w:r>
    </w:p>
    <w:p w:rsidR="00000000" w:rsidDel="00000000" w:rsidP="00000000" w:rsidRDefault="00000000" w:rsidRPr="00000000" w14:paraId="00000010">
      <w:pPr>
        <w:pStyle w:val="Heading2"/>
        <w:keepNext w:val="0"/>
        <w:keepLines w:val="0"/>
        <w:spacing w:after="80" w:lineRule="auto"/>
        <w:jc w:val="both"/>
        <w:rPr>
          <w:b w:val="1"/>
          <w:bCs w:val="1"/>
          <w:sz w:val="34"/>
          <w:szCs w:val="34"/>
        </w:rPr>
      </w:pPr>
      <w:bookmarkStart w:colFirst="0" w:colLast="0" w:name="_n1kci0h7sszt" w:id="1"/>
      <w:bookmarkEnd w:id="1"/>
      <w:r w:rsidDel="00000000" w:rsidR="00000000" w:rsidRPr="00000000">
        <w:rPr>
          <w:b w:val="1"/>
          <w:bCs w:val="1"/>
          <w:sz w:val="34"/>
          <w:szCs w:val="34"/>
          <w:rtl w:val="0"/>
        </w:rPr>
        <w:t xml:space="preserve">Definicion de derecho</w:t>
      </w:r>
    </w:p>
    <w:p w:rsidR="00000000" w:rsidDel="00000000" w:rsidP="00000000" w:rsidRDefault="00000000" w:rsidRPr="00000000" w14:paraId="00000011">
      <w:pPr>
        <w:pBdr>
          <w:top w:color="auto" w:space="0" w:sz="0" w:val="none"/>
          <w:left w:color="auto" w:space="10" w:sz="0" w:val="none"/>
          <w:bottom w:color="auto" w:space="0" w:sz="0" w:val="none"/>
          <w:right w:color="auto" w:space="0" w:sz="0" w:val="none"/>
          <w:between w:color="auto" w:space="0" w:sz="0" w:val="none"/>
        </w:pBdr>
        <w:jc w:val="both"/>
        <w:rPr>
          <w:i w:val="1"/>
          <w:iCs w:val="1"/>
        </w:rPr>
      </w:pPr>
      <w:r w:rsidDel="00000000" w:rsidR="00000000" w:rsidRPr="00000000">
        <w:rPr>
          <w:i w:val="1"/>
          <w:iCs w:val="1"/>
          <w:rtl w:val="0"/>
        </w:rPr>
        <w:t xml:space="preserve">El conjunto de normas juridicas que regulan la conducta humana en sociedad y cuya observancia puede ser exigida coercitivamente por el Estado.</w:t>
      </w:r>
    </w:p>
    <w:p w:rsidR="00000000" w:rsidDel="00000000" w:rsidP="00000000" w:rsidRDefault="00000000" w:rsidRPr="00000000" w14:paraId="00000012">
      <w:pPr>
        <w:jc w:val="both"/>
        <w:rPr>
          <w:b w:val="1"/>
          <w:bCs w:val="1"/>
        </w:rPr>
      </w:pPr>
      <w:r w:rsidDel="00000000" w:rsidR="00000000" w:rsidRPr="00000000">
        <w:rPr>
          <w:b w:val="1"/>
          <w:bCs w:val="1"/>
          <w:rtl w:val="0"/>
        </w:rPr>
        <w:t xml:space="preserve">Elementos del derecho</w:t>
      </w:r>
    </w:p>
    <w:p w:rsidR="00000000" w:rsidDel="00000000" w:rsidP="00000000" w:rsidRDefault="00000000" w:rsidRPr="00000000" w14:paraId="00000013">
      <w:pPr>
        <w:numPr>
          <w:ilvl w:val="0"/>
          <w:numId w:val="1"/>
        </w:numPr>
        <w:ind w:left="720" w:hanging="360"/>
        <w:jc w:val="both"/>
        <w:rPr>
          <w:b w:val="1"/>
          <w:bCs w:val="1"/>
          <w:u w:val="none"/>
        </w:rPr>
      </w:pPr>
      <w:r w:rsidDel="00000000" w:rsidR="00000000" w:rsidRPr="00000000">
        <w:rPr>
          <w:b w:val="1"/>
          <w:bCs w:val="1"/>
          <w:rtl w:val="0"/>
        </w:rPr>
        <w:t xml:space="preserve">Normatividad</w:t>
      </w:r>
    </w:p>
    <w:p w:rsidR="00000000" w:rsidDel="00000000" w:rsidP="00000000" w:rsidRDefault="00000000" w:rsidRPr="00000000" w14:paraId="00000014">
      <w:pPr>
        <w:ind w:left="720" w:firstLine="0"/>
        <w:jc w:val="both"/>
        <w:rPr/>
      </w:pPr>
      <w:r w:rsidDel="00000000" w:rsidR="00000000" w:rsidRPr="00000000">
        <w:rPr>
          <w:rtl w:val="0"/>
        </w:rPr>
        <w:t xml:space="preserve">El derecho se compone de normas que establecen conductas obligatorias, permitidas o prohibidas.</w:t>
      </w:r>
    </w:p>
    <w:p w:rsidR="00000000" w:rsidDel="00000000" w:rsidP="00000000" w:rsidRDefault="00000000" w:rsidRPr="00000000" w14:paraId="00000015">
      <w:pPr>
        <w:numPr>
          <w:ilvl w:val="0"/>
          <w:numId w:val="1"/>
        </w:numPr>
        <w:ind w:left="720" w:hanging="360"/>
        <w:jc w:val="both"/>
        <w:rPr>
          <w:b w:val="1"/>
          <w:bCs w:val="1"/>
          <w:u w:val="none"/>
        </w:rPr>
      </w:pPr>
      <w:r w:rsidDel="00000000" w:rsidR="00000000" w:rsidRPr="00000000">
        <w:rPr>
          <w:b w:val="1"/>
          <w:bCs w:val="1"/>
          <w:rtl w:val="0"/>
        </w:rPr>
        <w:t xml:space="preserve">Coercibilidad</w:t>
      </w:r>
    </w:p>
    <w:p w:rsidR="00000000" w:rsidDel="00000000" w:rsidP="00000000" w:rsidRDefault="00000000" w:rsidRPr="00000000" w14:paraId="00000016">
      <w:pPr>
        <w:ind w:left="720" w:firstLine="0"/>
        <w:jc w:val="both"/>
        <w:rPr/>
      </w:pPr>
      <w:r w:rsidDel="00000000" w:rsidR="00000000" w:rsidRPr="00000000">
        <w:rPr>
          <w:rtl w:val="0"/>
        </w:rPr>
        <w:t xml:space="preserve">El Estado puede imponer sanciones en caso de incumplimiento.</w:t>
      </w:r>
    </w:p>
    <w:p w:rsidR="00000000" w:rsidDel="00000000" w:rsidP="00000000" w:rsidRDefault="00000000" w:rsidRPr="00000000" w14:paraId="00000017">
      <w:pPr>
        <w:numPr>
          <w:ilvl w:val="0"/>
          <w:numId w:val="1"/>
        </w:numPr>
        <w:ind w:left="720" w:hanging="360"/>
        <w:jc w:val="both"/>
        <w:rPr>
          <w:b w:val="1"/>
          <w:bCs w:val="1"/>
          <w:u w:val="none"/>
        </w:rPr>
      </w:pPr>
      <w:r w:rsidDel="00000000" w:rsidR="00000000" w:rsidRPr="00000000">
        <w:rPr>
          <w:b w:val="1"/>
          <w:bCs w:val="1"/>
          <w:rtl w:val="0"/>
        </w:rPr>
        <w:t xml:space="preserve">Bilateralidad</w:t>
      </w:r>
    </w:p>
    <w:p w:rsidR="00000000" w:rsidDel="00000000" w:rsidP="00000000" w:rsidRDefault="00000000" w:rsidRPr="00000000" w14:paraId="00000018">
      <w:pPr>
        <w:ind w:left="720" w:firstLine="0"/>
        <w:jc w:val="both"/>
        <w:rPr/>
      </w:pPr>
      <w:r w:rsidDel="00000000" w:rsidR="00000000" w:rsidRPr="00000000">
        <w:rPr>
          <w:rtl w:val="0"/>
        </w:rPr>
        <w:t xml:space="preserve">Las normas juridicas establecen relaciones entre sujetos que tienen derechos y obligaciones.</w:t>
      </w:r>
    </w:p>
    <w:p w:rsidR="00000000" w:rsidDel="00000000" w:rsidP="00000000" w:rsidRDefault="00000000" w:rsidRPr="00000000" w14:paraId="00000019">
      <w:pPr>
        <w:numPr>
          <w:ilvl w:val="0"/>
          <w:numId w:val="1"/>
        </w:numPr>
        <w:ind w:left="720" w:hanging="360"/>
        <w:jc w:val="both"/>
        <w:rPr>
          <w:b w:val="1"/>
          <w:bCs w:val="1"/>
          <w:u w:val="none"/>
        </w:rPr>
      </w:pPr>
      <w:r w:rsidDel="00000000" w:rsidR="00000000" w:rsidRPr="00000000">
        <w:rPr>
          <w:b w:val="1"/>
          <w:bCs w:val="1"/>
          <w:rtl w:val="0"/>
        </w:rPr>
        <w:t xml:space="preserve">Exterioridad</w:t>
      </w:r>
    </w:p>
    <w:p w:rsidR="00000000" w:rsidDel="00000000" w:rsidP="00000000" w:rsidRDefault="00000000" w:rsidRPr="00000000" w14:paraId="0000001A">
      <w:pPr>
        <w:ind w:left="720" w:firstLine="0"/>
        <w:jc w:val="both"/>
        <w:rPr/>
      </w:pPr>
      <w:r w:rsidDel="00000000" w:rsidR="00000000" w:rsidRPr="00000000">
        <w:rPr>
          <w:rtl w:val="0"/>
        </w:rPr>
        <w:t xml:space="preserve">El derecho regula conductas externas y verificables.</w:t>
      </w:r>
    </w:p>
    <w:p w:rsidR="00000000" w:rsidDel="00000000" w:rsidP="00000000" w:rsidRDefault="00000000" w:rsidRPr="00000000" w14:paraId="0000001B">
      <w:pPr>
        <w:jc w:val="both"/>
        <w:rPr/>
      </w:pPr>
      <w:r w:rsidDel="00000000" w:rsidR="00000000" w:rsidRPr="00000000">
        <w:rPr>
          <w:rtl w:val="0"/>
        </w:rPr>
        <w:t xml:space="preserve"> </w:t>
      </w:r>
    </w:p>
    <w:p w:rsidR="00000000" w:rsidDel="00000000" w:rsidP="00000000" w:rsidRDefault="00000000" w:rsidRPr="00000000" w14:paraId="0000001C">
      <w:pPr>
        <w:pStyle w:val="Heading2"/>
        <w:keepNext w:val="0"/>
        <w:keepLines w:val="0"/>
        <w:spacing w:after="80" w:lineRule="auto"/>
        <w:jc w:val="both"/>
        <w:rPr>
          <w:b w:val="1"/>
          <w:bCs w:val="1"/>
          <w:sz w:val="34"/>
          <w:szCs w:val="34"/>
        </w:rPr>
      </w:pPr>
      <w:bookmarkStart w:colFirst="0" w:colLast="0" w:name="_xz7cfyuwy1vb" w:id="2"/>
      <w:bookmarkEnd w:id="2"/>
      <w:r w:rsidDel="00000000" w:rsidR="00000000" w:rsidRPr="00000000">
        <w:rPr>
          <w:b w:val="1"/>
          <w:bCs w:val="1"/>
          <w:sz w:val="34"/>
          <w:szCs w:val="34"/>
          <w:rtl w:val="0"/>
        </w:rPr>
        <w:t xml:space="preserve">Definicion de moral</w:t>
      </w:r>
    </w:p>
    <w:p w:rsidR="00000000" w:rsidDel="00000000" w:rsidP="00000000" w:rsidRDefault="00000000" w:rsidRPr="00000000" w14:paraId="0000001D">
      <w:pPr>
        <w:pBdr>
          <w:top w:color="auto" w:space="0" w:sz="0" w:val="none"/>
          <w:left w:color="auto" w:space="10" w:sz="0" w:val="none"/>
          <w:bottom w:color="auto" w:space="0" w:sz="0" w:val="none"/>
          <w:right w:color="auto" w:space="0" w:sz="0" w:val="none"/>
          <w:between w:color="auto" w:space="0" w:sz="0" w:val="none"/>
        </w:pBdr>
        <w:jc w:val="both"/>
        <w:rPr>
          <w:i w:val="1"/>
          <w:iCs w:val="1"/>
        </w:rPr>
      </w:pPr>
      <w:r w:rsidDel="00000000" w:rsidR="00000000" w:rsidRPr="00000000">
        <w:rPr>
          <w:i w:val="1"/>
          <w:iCs w:val="1"/>
          <w:rtl w:val="0"/>
        </w:rPr>
        <w:t xml:space="preserve">El conjunto de principios y valores que una sociedad considera correctos o incorrectos desde el punto de vista etico.</w:t>
      </w:r>
    </w:p>
    <w:p w:rsidR="00000000" w:rsidDel="00000000" w:rsidP="00000000" w:rsidRDefault="00000000" w:rsidRPr="00000000" w14:paraId="0000001E">
      <w:pPr>
        <w:jc w:val="both"/>
        <w:rPr/>
      </w:pPr>
      <w:r w:rsidDel="00000000" w:rsidR="00000000" w:rsidRPr="00000000">
        <w:rPr>
          <w:rtl w:val="0"/>
        </w:rPr>
        <w:t xml:space="preserve">La moral se relaciona con convicciones personales, cultura y valores sociales.</w:t>
      </w:r>
    </w:p>
    <w:p w:rsidR="00000000" w:rsidDel="00000000" w:rsidP="00000000" w:rsidRDefault="00000000" w:rsidRPr="00000000" w14:paraId="0000001F">
      <w:pPr>
        <w:jc w:val="both"/>
        <w:rPr/>
      </w:pPr>
      <w:r w:rsidDel="00000000" w:rsidR="00000000" w:rsidRPr="00000000">
        <w:rPr>
          <w:rtl w:val="0"/>
        </w:rPr>
        <w:t xml:space="preserve"> </w:t>
      </w:r>
    </w:p>
    <w:p w:rsidR="00000000" w:rsidDel="00000000" w:rsidP="00000000" w:rsidRDefault="00000000" w:rsidRPr="00000000" w14:paraId="00000020">
      <w:pPr>
        <w:pStyle w:val="Heading2"/>
        <w:keepNext w:val="0"/>
        <w:keepLines w:val="0"/>
        <w:spacing w:after="80" w:lineRule="auto"/>
        <w:jc w:val="both"/>
        <w:rPr>
          <w:b w:val="1"/>
          <w:bCs w:val="1"/>
          <w:sz w:val="34"/>
          <w:szCs w:val="34"/>
        </w:rPr>
      </w:pPr>
      <w:bookmarkStart w:colFirst="0" w:colLast="0" w:name="_a7m0tektszi5" w:id="3"/>
      <w:bookmarkEnd w:id="3"/>
      <w:r w:rsidDel="00000000" w:rsidR="00000000" w:rsidRPr="00000000">
        <w:rPr>
          <w:b w:val="1"/>
          <w:bCs w:val="1"/>
          <w:sz w:val="34"/>
          <w:szCs w:val="34"/>
          <w:rtl w:val="0"/>
        </w:rPr>
        <w:t xml:space="preserve">Diferencias entre derecho y moral</w:t>
      </w:r>
    </w:p>
    <w:tbl>
      <w:tblPr>
        <w:tblStyle w:val="Table1"/>
        <w:tblW w:w="8503.93700787401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13.723829169014"/>
        <w:gridCol w:w="4190.213178705002"/>
        <w:tblGridChange w:id="0">
          <w:tblGrid>
            <w:gridCol w:w="4313.723829169014"/>
            <w:gridCol w:w="4190.213178705002"/>
          </w:tblGrid>
        </w:tblGridChange>
      </w:tblGrid>
      <w:tr>
        <w:trPr>
          <w:cantSplit w:val="0"/>
          <w:trHeight w:val="515" w:hRule="atLeast"/>
          <w:tblHeader w:val="0"/>
        </w:trPr>
        <w:tc>
          <w:tcPr>
            <w:tcBorders>
              <w:top w:color="000000" w:space="0" w:sz="5" w:val="single"/>
              <w:left w:color="000000" w:space="0" w:sz="5" w:val="single"/>
              <w:bottom w:color="000000" w:space="0" w:sz="5" w:val="single"/>
              <w:right w:color="000000" w:space="0" w:sz="5" w:val="single"/>
            </w:tcBorders>
            <w:shd w:fill="2e5c8a" w:val="clear"/>
            <w:tcMar>
              <w:top w:w="100.0" w:type="dxa"/>
              <w:left w:w="100.0" w:type="dxa"/>
              <w:bottom w:w="100.0" w:type="dxa"/>
              <w:right w:w="100.0" w:type="dxa"/>
            </w:tcMar>
            <w:vAlign w:val="top"/>
          </w:tcPr>
          <w:p w:rsidR="00000000" w:rsidDel="00000000" w:rsidP="00000000" w:rsidRDefault="00000000" w:rsidRPr="00000000" w14:paraId="00000021">
            <w:pPr>
              <w:jc w:val="center"/>
              <w:rPr>
                <w:b w:val="1"/>
                <w:bCs w:val="1"/>
                <w:color w:val="ffffff"/>
              </w:rPr>
            </w:pPr>
            <w:r w:rsidDel="00000000" w:rsidR="00000000" w:rsidRPr="00000000">
              <w:rPr>
                <w:b w:val="1"/>
                <w:bCs w:val="1"/>
                <w:color w:val="ffffff"/>
                <w:rtl w:val="0"/>
              </w:rPr>
              <w:t xml:space="preserve">Derecho</w:t>
            </w:r>
          </w:p>
        </w:tc>
        <w:tc>
          <w:tcPr>
            <w:tcBorders>
              <w:top w:color="000000" w:space="0" w:sz="5" w:val="single"/>
              <w:left w:color="000000" w:space="0" w:sz="0" w:val="nil"/>
              <w:bottom w:color="000000" w:space="0" w:sz="5" w:val="single"/>
              <w:right w:color="000000" w:space="0" w:sz="5" w:val="single"/>
            </w:tcBorders>
            <w:shd w:fill="2e5c8a" w:val="clear"/>
            <w:tcMar>
              <w:top w:w="100.0" w:type="dxa"/>
              <w:left w:w="100.0" w:type="dxa"/>
              <w:bottom w:w="100.0" w:type="dxa"/>
              <w:right w:w="100.0" w:type="dxa"/>
            </w:tcMar>
            <w:vAlign w:val="top"/>
          </w:tcPr>
          <w:p w:rsidR="00000000" w:rsidDel="00000000" w:rsidP="00000000" w:rsidRDefault="00000000" w:rsidRPr="00000000" w14:paraId="00000022">
            <w:pPr>
              <w:jc w:val="center"/>
              <w:rPr>
                <w:b w:val="1"/>
                <w:bCs w:val="1"/>
                <w:color w:val="ffffff"/>
              </w:rPr>
            </w:pPr>
            <w:r w:rsidDel="00000000" w:rsidR="00000000" w:rsidRPr="00000000">
              <w:rPr>
                <w:b w:val="1"/>
                <w:bCs w:val="1"/>
                <w:color w:val="ffffff"/>
                <w:rtl w:val="0"/>
              </w:rPr>
              <w:t xml:space="preserve">Moral</w:t>
            </w:r>
          </w:p>
        </w:tc>
      </w:tr>
      <w:tr>
        <w:trPr>
          <w:cantSplit w:val="0"/>
          <w:trHeight w:val="515" w:hRule="atLeast"/>
          <w:tblHeader w:val="0"/>
        </w:trPr>
        <w:tc>
          <w:tcPr>
            <w:tcBorders>
              <w:top w:color="000000" w:space="0" w:sz="0" w:val="nil"/>
              <w:left w:color="000000" w:space="0" w:sz="5" w:val="single"/>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23">
            <w:pPr>
              <w:jc w:val="both"/>
              <w:rPr/>
            </w:pPr>
            <w:r w:rsidDel="00000000" w:rsidR="00000000" w:rsidRPr="00000000">
              <w:rPr>
                <w:rtl w:val="0"/>
              </w:rPr>
              <w:t xml:space="preserve">Obligatoriedad juridica</w:t>
            </w:r>
          </w:p>
        </w:tc>
        <w:tc>
          <w:tcPr>
            <w:tcBorders>
              <w:top w:color="000000" w:space="0" w:sz="0" w:val="nil"/>
              <w:left w:color="000000" w:space="0" w:sz="0" w:val="nil"/>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24">
            <w:pPr>
              <w:jc w:val="both"/>
              <w:rPr/>
            </w:pPr>
            <w:r w:rsidDel="00000000" w:rsidR="00000000" w:rsidRPr="00000000">
              <w:rPr>
                <w:rtl w:val="0"/>
              </w:rPr>
              <w:t xml:space="preserve">Conviccion interna</w:t>
            </w:r>
          </w:p>
        </w:tc>
      </w:tr>
      <w:tr>
        <w:trPr>
          <w:cantSplit w:val="0"/>
          <w:trHeight w:val="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5">
            <w:pPr>
              <w:jc w:val="both"/>
              <w:rPr/>
            </w:pPr>
            <w:r w:rsidDel="00000000" w:rsidR="00000000" w:rsidRPr="00000000">
              <w:rPr>
                <w:rtl w:val="0"/>
              </w:rPr>
              <w:t xml:space="preserve">Sancion estatal</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6">
            <w:pPr>
              <w:jc w:val="both"/>
              <w:rPr/>
            </w:pPr>
            <w:r w:rsidDel="00000000" w:rsidR="00000000" w:rsidRPr="00000000">
              <w:rPr>
                <w:rtl w:val="0"/>
              </w:rPr>
              <w:t xml:space="preserve">Sancion social</w:t>
            </w:r>
          </w:p>
        </w:tc>
      </w:tr>
      <w:tr>
        <w:trPr>
          <w:cantSplit w:val="0"/>
          <w:trHeight w:val="515" w:hRule="atLeast"/>
          <w:tblHeader w:val="0"/>
        </w:trPr>
        <w:tc>
          <w:tcPr>
            <w:tcBorders>
              <w:top w:color="000000" w:space="0" w:sz="0" w:val="nil"/>
              <w:left w:color="000000" w:space="0" w:sz="5" w:val="single"/>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27">
            <w:pPr>
              <w:jc w:val="both"/>
              <w:rPr/>
            </w:pPr>
            <w:r w:rsidDel="00000000" w:rsidR="00000000" w:rsidRPr="00000000">
              <w:rPr>
                <w:rtl w:val="0"/>
              </w:rPr>
              <w:t xml:space="preserve">Regula conductas externas</w:t>
            </w:r>
          </w:p>
        </w:tc>
        <w:tc>
          <w:tcPr>
            <w:tcBorders>
              <w:top w:color="000000" w:space="0" w:sz="0" w:val="nil"/>
              <w:left w:color="000000" w:space="0" w:sz="0" w:val="nil"/>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28">
            <w:pPr>
              <w:jc w:val="both"/>
              <w:rPr/>
            </w:pPr>
            <w:r w:rsidDel="00000000" w:rsidR="00000000" w:rsidRPr="00000000">
              <w:rPr>
                <w:rtl w:val="0"/>
              </w:rPr>
              <w:t xml:space="preserve">Regula valores y principios</w:t>
            </w:r>
          </w:p>
        </w:tc>
      </w:tr>
    </w:tbl>
    <w:p w:rsidR="00000000" w:rsidDel="00000000" w:rsidP="00000000" w:rsidRDefault="00000000" w:rsidRPr="00000000" w14:paraId="00000029">
      <w:pPr>
        <w:jc w:val="both"/>
        <w:rPr/>
      </w:pPr>
      <w:r w:rsidDel="00000000" w:rsidR="00000000" w:rsidRPr="00000000">
        <w:rPr>
          <w:rtl w:val="0"/>
        </w:rPr>
        <w:t xml:space="preserve">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eef3fa" w:val="clear"/>
        <w:jc w:val="both"/>
        <w:rPr>
          <w:b w:val="1"/>
          <w:bCs w:val="1"/>
        </w:rPr>
      </w:pPr>
      <w:r w:rsidDel="00000000" w:rsidR="00000000" w:rsidRPr="00000000">
        <w:rPr>
          <w:b w:val="1"/>
          <w:bCs w:val="1"/>
          <w:rtl w:val="0"/>
        </w:rPr>
        <w:t xml:space="preserve">Pregunta: </w:t>
      </w:r>
      <w:r w:rsidDel="00000000" w:rsidR="00000000" w:rsidRPr="00000000">
        <w:rPr>
          <w:b w:val="1"/>
          <w:bCs w:val="1"/>
          <w:rtl w:val="0"/>
        </w:rPr>
        <w:t xml:space="preserve">¿Mentir en redes sociales es ilegal o solo inmoral?</w:t>
      </w:r>
    </w:p>
    <w:p w:rsidR="00000000" w:rsidDel="00000000" w:rsidP="00000000" w:rsidRDefault="00000000" w:rsidRPr="00000000" w14:paraId="0000002B">
      <w:pPr>
        <w:jc w:val="both"/>
        <w:rPr/>
      </w:pPr>
      <w:r w:rsidDel="00000000" w:rsidR="00000000" w:rsidRPr="00000000">
        <w:rPr>
          <w:b w:val="1"/>
          <w:bCs w:val="1"/>
          <w:rtl w:val="0"/>
        </w:rPr>
        <w:t xml:space="preserve">Respuesta: </w:t>
      </w:r>
      <w:r w:rsidDel="00000000" w:rsidR="00000000" w:rsidRPr="00000000">
        <w:rPr>
          <w:rtl w:val="0"/>
        </w:rPr>
        <w:t xml:space="preserve">En la mayoria de los casos mentir en redes sociales no constituye un delito, por lo que se trata de una conducta inmoral pero no necesariamente ilegal. Sin embargo, puede convertirse en un hecho ilicito si configura delitos como estafa, fraude, calumnias o injurias.</w:t>
      </w:r>
    </w:p>
    <w:p w:rsidR="00000000" w:rsidDel="00000000" w:rsidP="00000000" w:rsidRDefault="00000000" w:rsidRPr="00000000" w14:paraId="0000002C">
      <w:pPr>
        <w:pBdr>
          <w:top w:color="auto" w:space="0" w:sz="0" w:val="none"/>
          <w:left w:color="auto" w:space="0" w:sz="0" w:val="none"/>
          <w:bottom w:color="auto" w:space="1" w:sz="0" w:val="none"/>
          <w:right w:color="auto" w:space="0" w:sz="0" w:val="none"/>
        </w:pBdr>
        <w:jc w:val="both"/>
        <w:rPr/>
      </w:pPr>
      <w:r w:rsidDel="00000000" w:rsidR="00000000" w:rsidRPr="00000000">
        <w:rPr>
          <w:rtl w:val="0"/>
        </w:rPr>
        <w:t xml:space="preserve"> </w:t>
      </w:r>
    </w:p>
    <w:p w:rsidR="00000000" w:rsidDel="00000000" w:rsidP="00000000" w:rsidRDefault="00000000" w:rsidRPr="00000000" w14:paraId="0000002D">
      <w:pPr>
        <w:pBdr>
          <w:top w:color="auto" w:space="0" w:sz="0" w:val="none"/>
          <w:left w:color="auto" w:space="0" w:sz="0" w:val="none"/>
          <w:bottom w:color="auto" w:space="1" w:sz="0" w:val="none"/>
          <w:right w:color="auto" w:space="0" w:sz="0" w:val="none"/>
        </w:pBdr>
        <w:jc w:val="both"/>
        <w:rPr/>
      </w:pPr>
      <w:r w:rsidDel="00000000" w:rsidR="00000000" w:rsidRPr="00000000">
        <w:rPr>
          <w:rtl w:val="0"/>
        </w:rPr>
      </w:r>
    </w:p>
    <w:p w:rsidR="00000000" w:rsidDel="00000000" w:rsidP="00000000" w:rsidRDefault="00000000" w:rsidRPr="00000000" w14:paraId="0000002E">
      <w:pPr>
        <w:pStyle w:val="Heading1"/>
        <w:keepNext w:val="0"/>
        <w:keepLines w:val="0"/>
        <w:spacing w:before="480" w:lineRule="auto"/>
        <w:jc w:val="both"/>
        <w:rPr>
          <w:b w:val="1"/>
          <w:bCs w:val="1"/>
          <w:sz w:val="46"/>
          <w:szCs w:val="46"/>
        </w:rPr>
      </w:pPr>
      <w:bookmarkStart w:colFirst="0" w:colLast="0" w:name="_mjtahkoj0og2" w:id="4"/>
      <w:bookmarkEnd w:id="4"/>
      <w:r w:rsidDel="00000000" w:rsidR="00000000" w:rsidRPr="00000000">
        <w:rPr>
          <w:b w:val="1"/>
          <w:bCs w:val="1"/>
          <w:sz w:val="46"/>
          <w:szCs w:val="46"/>
          <w:rtl w:val="0"/>
        </w:rPr>
        <w:t xml:space="preserve">3. Positivismo juridico</w:t>
      </w:r>
    </w:p>
    <w:p w:rsidR="00000000" w:rsidDel="00000000" w:rsidP="00000000" w:rsidRDefault="00000000" w:rsidRPr="00000000" w14:paraId="0000002F">
      <w:pPr>
        <w:pBdr>
          <w:top w:color="auto" w:space="0" w:sz="0" w:val="none"/>
          <w:left w:color="auto" w:space="10" w:sz="0" w:val="none"/>
          <w:bottom w:color="auto" w:space="0" w:sz="0" w:val="none"/>
          <w:right w:color="auto" w:space="0" w:sz="0" w:val="none"/>
          <w:between w:color="auto" w:space="0" w:sz="0" w:val="none"/>
        </w:pBdr>
        <w:jc w:val="both"/>
        <w:rPr>
          <w:i w:val="1"/>
          <w:iCs w:val="1"/>
        </w:rPr>
      </w:pPr>
      <w:r w:rsidDel="00000000" w:rsidR="00000000" w:rsidRPr="00000000">
        <w:rPr>
          <w:i w:val="1"/>
          <w:iCs w:val="1"/>
          <w:rtl w:val="0"/>
        </w:rPr>
        <w:t xml:space="preserve">El derecho es valido cuando ha sido creado conforme al procedimiento juridico establecido.</w:t>
      </w:r>
    </w:p>
    <w:p w:rsidR="00000000" w:rsidDel="00000000" w:rsidP="00000000" w:rsidRDefault="00000000" w:rsidRPr="00000000" w14:paraId="00000030">
      <w:pPr>
        <w:jc w:val="both"/>
        <w:rPr/>
      </w:pPr>
      <w:r w:rsidDel="00000000" w:rsidR="00000000" w:rsidRPr="00000000">
        <w:rPr>
          <w:rtl w:val="0"/>
        </w:rPr>
        <w:t xml:space="preserve">Uno de sus principales exponentes fue Hans Kelsen, quien desarrollo la llamada teoria pura del derecho: estudiar el derecho como un sistema normativo independiente de consideraciones morales o politicas.</w:t>
      </w:r>
    </w:p>
    <w:p w:rsidR="00000000" w:rsidDel="00000000" w:rsidP="00000000" w:rsidRDefault="00000000" w:rsidRPr="00000000" w14:paraId="00000031">
      <w:pPr>
        <w:pStyle w:val="Heading2"/>
        <w:keepNext w:val="0"/>
        <w:keepLines w:val="0"/>
        <w:spacing w:after="80" w:lineRule="auto"/>
        <w:jc w:val="both"/>
        <w:rPr>
          <w:b w:val="1"/>
          <w:bCs w:val="1"/>
          <w:sz w:val="34"/>
          <w:szCs w:val="34"/>
        </w:rPr>
      </w:pPr>
      <w:bookmarkStart w:colFirst="0" w:colLast="0" w:name="_acoikakuimjh" w:id="5"/>
      <w:bookmarkEnd w:id="5"/>
      <w:r w:rsidDel="00000000" w:rsidR="00000000" w:rsidRPr="00000000">
        <w:rPr>
          <w:b w:val="1"/>
          <w:bCs w:val="1"/>
          <w:sz w:val="34"/>
          <w:szCs w:val="34"/>
          <w:rtl w:val="0"/>
        </w:rPr>
        <w:t xml:space="preserve">Principios del positivismo</w:t>
      </w:r>
    </w:p>
    <w:p w:rsidR="00000000" w:rsidDel="00000000" w:rsidP="00000000" w:rsidRDefault="00000000" w:rsidRPr="00000000" w14:paraId="00000032">
      <w:pPr>
        <w:jc w:val="both"/>
        <w:rPr/>
      </w:pPr>
      <w:r w:rsidDel="00000000" w:rsidR="00000000" w:rsidRPr="00000000">
        <w:rPr>
          <w:rtl w:val="0"/>
        </w:rPr>
        <w:t xml:space="preserve">1. Separacion entre derecho y moral.</w:t>
      </w:r>
    </w:p>
    <w:p w:rsidR="00000000" w:rsidDel="00000000" w:rsidP="00000000" w:rsidRDefault="00000000" w:rsidRPr="00000000" w14:paraId="00000033">
      <w:pPr>
        <w:jc w:val="both"/>
        <w:rPr/>
      </w:pPr>
      <w:r w:rsidDel="00000000" w:rsidR="00000000" w:rsidRPr="00000000">
        <w:rPr>
          <w:rtl w:val="0"/>
        </w:rPr>
        <w:t xml:space="preserve">2. Validez basada en el procedimiento de creacion de la norma.</w:t>
      </w:r>
    </w:p>
    <w:p w:rsidR="00000000" w:rsidDel="00000000" w:rsidP="00000000" w:rsidRDefault="00000000" w:rsidRPr="00000000" w14:paraId="00000034">
      <w:pPr>
        <w:jc w:val="both"/>
        <w:rPr/>
      </w:pPr>
      <w:r w:rsidDel="00000000" w:rsidR="00000000" w:rsidRPr="00000000">
        <w:rPr>
          <w:rtl w:val="0"/>
        </w:rPr>
        <w:t xml:space="preserve">3. Organizacion jerarquica del sistema juridico.</w:t>
      </w:r>
    </w:p>
    <w:p w:rsidR="00000000" w:rsidDel="00000000" w:rsidP="00000000" w:rsidRDefault="00000000" w:rsidRPr="00000000" w14:paraId="00000035">
      <w:pPr>
        <w:jc w:val="both"/>
        <w:rPr/>
      </w:pPr>
      <w:r w:rsidDel="00000000" w:rsidR="00000000" w:rsidRPr="00000000">
        <w:rPr>
          <w:rtl w:val="0"/>
        </w:rPr>
        <w:t xml:space="preserve"> </w:t>
      </w:r>
    </w:p>
    <w:p w:rsidR="00000000" w:rsidDel="00000000" w:rsidP="00000000" w:rsidRDefault="00000000" w:rsidRPr="00000000" w14:paraId="00000036">
      <w:pPr>
        <w:pStyle w:val="Heading2"/>
        <w:keepNext w:val="0"/>
        <w:keepLines w:val="0"/>
        <w:spacing w:after="80" w:lineRule="auto"/>
        <w:jc w:val="both"/>
        <w:rPr>
          <w:b w:val="1"/>
          <w:bCs w:val="1"/>
          <w:sz w:val="34"/>
          <w:szCs w:val="34"/>
        </w:rPr>
      </w:pPr>
      <w:bookmarkStart w:colFirst="0" w:colLast="0" w:name="_nxzcx1tdwkh0" w:id="6"/>
      <w:bookmarkEnd w:id="6"/>
      <w:r w:rsidDel="00000000" w:rsidR="00000000" w:rsidRPr="00000000">
        <w:rPr>
          <w:b w:val="1"/>
          <w:bCs w:val="1"/>
          <w:sz w:val="34"/>
          <w:szCs w:val="34"/>
          <w:rtl w:val="0"/>
        </w:rPr>
        <w:t xml:space="preserve">Jerarquia normativa (Piramide de Kelsen)</w:t>
      </w:r>
    </w:p>
    <w:p w:rsidR="00000000" w:rsidDel="00000000" w:rsidP="00000000" w:rsidRDefault="00000000" w:rsidRPr="00000000" w14:paraId="00000037">
      <w:pPr>
        <w:jc w:val="both"/>
        <w:rPr/>
      </w:pPr>
      <w:r w:rsidDel="00000000" w:rsidR="00000000" w:rsidRPr="00000000">
        <w:rPr>
          <w:rtl w:val="0"/>
        </w:rPr>
        <w:t xml:space="preserve">4. Constitucion Nacional</w:t>
      </w:r>
    </w:p>
    <w:p w:rsidR="00000000" w:rsidDel="00000000" w:rsidP="00000000" w:rsidRDefault="00000000" w:rsidRPr="00000000" w14:paraId="00000038">
      <w:pPr>
        <w:jc w:val="both"/>
        <w:rPr/>
      </w:pPr>
      <w:r w:rsidDel="00000000" w:rsidR="00000000" w:rsidRPr="00000000">
        <w:rPr>
          <w:rtl w:val="0"/>
        </w:rPr>
        <w:t xml:space="preserve">5. Leyes</w:t>
      </w:r>
    </w:p>
    <w:p w:rsidR="00000000" w:rsidDel="00000000" w:rsidP="00000000" w:rsidRDefault="00000000" w:rsidRPr="00000000" w14:paraId="00000039">
      <w:pPr>
        <w:jc w:val="both"/>
        <w:rPr/>
      </w:pPr>
      <w:r w:rsidDel="00000000" w:rsidR="00000000" w:rsidRPr="00000000">
        <w:rPr>
          <w:rtl w:val="0"/>
        </w:rPr>
        <w:t xml:space="preserve">6. Decretos</w:t>
      </w:r>
    </w:p>
    <w:p w:rsidR="00000000" w:rsidDel="00000000" w:rsidP="00000000" w:rsidRDefault="00000000" w:rsidRPr="00000000" w14:paraId="0000003A">
      <w:pPr>
        <w:jc w:val="both"/>
        <w:rPr/>
      </w:pPr>
      <w:r w:rsidDel="00000000" w:rsidR="00000000" w:rsidRPr="00000000">
        <w:rPr>
          <w:rtl w:val="0"/>
        </w:rPr>
        <w:t xml:space="preserve">7. Reglamentos</w:t>
      </w:r>
    </w:p>
    <w:p w:rsidR="00000000" w:rsidDel="00000000" w:rsidP="00000000" w:rsidRDefault="00000000" w:rsidRPr="00000000" w14:paraId="0000003B">
      <w:pPr>
        <w:jc w:val="both"/>
        <w:rPr/>
      </w:pPr>
      <w:r w:rsidDel="00000000" w:rsidR="00000000" w:rsidRPr="00000000">
        <w:rPr>
          <w:rtl w:val="0"/>
        </w:rPr>
        <w:t xml:space="preserve">8. Actos administrativos</w:t>
      </w:r>
    </w:p>
    <w:p w:rsidR="00000000" w:rsidDel="00000000" w:rsidP="00000000" w:rsidRDefault="00000000" w:rsidRPr="00000000" w14:paraId="0000003C">
      <w:pPr>
        <w:jc w:val="both"/>
        <w:rPr/>
      </w:pPr>
      <w:r w:rsidDel="00000000" w:rsidR="00000000" w:rsidRPr="00000000">
        <w:rPr>
          <w:rtl w:val="0"/>
        </w:rPr>
        <w:t xml:space="preserve">Cada norma obtiene su validez de una norma superior.</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eef3fa" w:val="clear"/>
        <w:jc w:val="both"/>
        <w:rPr>
          <w:b w:val="1"/>
          <w:bCs w:val="1"/>
        </w:rPr>
      </w:pPr>
      <w:r w:rsidDel="00000000" w:rsidR="00000000" w:rsidRPr="00000000">
        <w:rPr>
          <w:b w:val="1"/>
          <w:bCs w:val="1"/>
          <w:rtl w:val="0"/>
        </w:rPr>
        <w:t xml:space="preserve">Pregunta: </w:t>
      </w:r>
      <w:r w:rsidDel="00000000" w:rsidR="00000000" w:rsidRPr="00000000">
        <w:rPr>
          <w:b w:val="1"/>
          <w:bCs w:val="1"/>
          <w:rtl w:val="0"/>
        </w:rPr>
        <w:t xml:space="preserve">¿Para el positivismo juridico una ley injusta sigue siendo valida?</w:t>
      </w:r>
    </w:p>
    <w:p w:rsidR="00000000" w:rsidDel="00000000" w:rsidP="00000000" w:rsidRDefault="00000000" w:rsidRPr="00000000" w14:paraId="0000003E">
      <w:pPr>
        <w:jc w:val="both"/>
        <w:rPr/>
      </w:pPr>
      <w:r w:rsidDel="00000000" w:rsidR="00000000" w:rsidRPr="00000000">
        <w:rPr>
          <w:b w:val="1"/>
          <w:bCs w:val="1"/>
          <w:rtl w:val="0"/>
        </w:rPr>
        <w:t xml:space="preserve">Respuesta: </w:t>
      </w:r>
      <w:r w:rsidDel="00000000" w:rsidR="00000000" w:rsidRPr="00000000">
        <w:rPr>
          <w:rtl w:val="0"/>
        </w:rPr>
        <w:t xml:space="preserve">Si. Para el positivismo juridico una ley puede ser moralmente injusta, pero si fue sancionada conforme al procedimiento constitucional continua siendo juridicamente valida.</w:t>
      </w:r>
    </w:p>
    <w:p w:rsidR="00000000" w:rsidDel="00000000" w:rsidP="00000000" w:rsidRDefault="00000000" w:rsidRPr="00000000" w14:paraId="0000003F">
      <w:pPr>
        <w:pBdr>
          <w:top w:color="auto" w:space="0" w:sz="0" w:val="none"/>
          <w:left w:color="auto" w:space="0" w:sz="0" w:val="none"/>
          <w:bottom w:color="auto" w:space="1" w:sz="0" w:val="none"/>
          <w:right w:color="auto" w:space="0" w:sz="0" w:val="none"/>
        </w:pBdr>
        <w:jc w:val="both"/>
        <w:rPr/>
      </w:pPr>
      <w:r w:rsidDel="00000000" w:rsidR="00000000" w:rsidRPr="00000000">
        <w:rPr>
          <w:rtl w:val="0"/>
        </w:rPr>
        <w:t xml:space="preserve"> </w:t>
      </w:r>
    </w:p>
    <w:p w:rsidR="00000000" w:rsidDel="00000000" w:rsidP="00000000" w:rsidRDefault="00000000" w:rsidRPr="00000000" w14:paraId="00000040">
      <w:pPr>
        <w:pStyle w:val="Heading1"/>
        <w:keepNext w:val="0"/>
        <w:keepLines w:val="0"/>
        <w:spacing w:before="480" w:lineRule="auto"/>
        <w:jc w:val="both"/>
        <w:rPr>
          <w:b w:val="1"/>
          <w:bCs w:val="1"/>
          <w:sz w:val="46"/>
          <w:szCs w:val="46"/>
        </w:rPr>
      </w:pPr>
      <w:bookmarkStart w:colFirst="0" w:colLast="0" w:name="_9sz5b18umwkf" w:id="7"/>
      <w:bookmarkEnd w:id="7"/>
      <w:r w:rsidDel="00000000" w:rsidR="00000000" w:rsidRPr="00000000">
        <w:rPr>
          <w:b w:val="1"/>
          <w:bCs w:val="1"/>
          <w:sz w:val="46"/>
          <w:szCs w:val="46"/>
          <w:rtl w:val="0"/>
        </w:rPr>
        <w:t xml:space="preserve">4. Iusnaturalismo</w:t>
      </w:r>
    </w:p>
    <w:p w:rsidR="00000000" w:rsidDel="00000000" w:rsidP="00000000" w:rsidRDefault="00000000" w:rsidRPr="00000000" w14:paraId="00000041">
      <w:pPr>
        <w:pBdr>
          <w:top w:color="auto" w:space="0" w:sz="0" w:val="none"/>
          <w:left w:color="auto" w:space="10" w:sz="0" w:val="none"/>
          <w:bottom w:color="auto" w:space="0" w:sz="0" w:val="none"/>
          <w:right w:color="auto" w:space="0" w:sz="0" w:val="none"/>
          <w:between w:color="auto" w:space="0" w:sz="0" w:val="none"/>
        </w:pBdr>
        <w:jc w:val="both"/>
        <w:rPr>
          <w:i w:val="1"/>
          <w:iCs w:val="1"/>
        </w:rPr>
      </w:pPr>
      <w:r w:rsidDel="00000000" w:rsidR="00000000" w:rsidRPr="00000000">
        <w:rPr>
          <w:i w:val="1"/>
          <w:iCs w:val="1"/>
          <w:rtl w:val="0"/>
        </w:rPr>
        <w:t xml:space="preserve">Existen principios universales de justicia que estan por encima del derecho positivo.</w:t>
      </w:r>
    </w:p>
    <w:p w:rsidR="00000000" w:rsidDel="00000000" w:rsidP="00000000" w:rsidRDefault="00000000" w:rsidRPr="00000000" w14:paraId="00000042">
      <w:pPr>
        <w:jc w:val="both"/>
        <w:rPr/>
      </w:pPr>
      <w:r w:rsidDel="00000000" w:rsidR="00000000" w:rsidRPr="00000000">
        <w:rPr>
          <w:rtl w:val="0"/>
        </w:rPr>
        <w:t xml:space="preserve">Entre sus representantes se encuentran Tomas de Aquino y John Locke. Segun esta teoria, el derecho debe respetar valores fundamentales como dignidad humana, libertad e igualdad.</w:t>
      </w:r>
    </w:p>
    <w:p w:rsidR="00000000" w:rsidDel="00000000" w:rsidP="00000000" w:rsidRDefault="00000000" w:rsidRPr="00000000" w14:paraId="00000043">
      <w:pPr>
        <w:pStyle w:val="Heading2"/>
        <w:keepNext w:val="0"/>
        <w:keepLines w:val="0"/>
        <w:spacing w:after="80" w:lineRule="auto"/>
        <w:jc w:val="both"/>
        <w:rPr>
          <w:b w:val="1"/>
          <w:bCs w:val="1"/>
          <w:sz w:val="34"/>
          <w:szCs w:val="34"/>
        </w:rPr>
      </w:pPr>
      <w:bookmarkStart w:colFirst="0" w:colLast="0" w:name="_37cy1dn762y" w:id="8"/>
      <w:bookmarkEnd w:id="8"/>
      <w:r w:rsidDel="00000000" w:rsidR="00000000" w:rsidRPr="00000000">
        <w:rPr>
          <w:b w:val="1"/>
          <w:bCs w:val="1"/>
          <w:sz w:val="34"/>
          <w:szCs w:val="34"/>
          <w:rtl w:val="0"/>
        </w:rPr>
        <w:t xml:space="preserve">Los Juicios de Nuremberg como ejemplo de iusnaturalismo</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eef3fa" w:val="clear"/>
        <w:jc w:val="both"/>
        <w:rPr>
          <w:b w:val="1"/>
          <w:bCs w:val="1"/>
        </w:rPr>
      </w:pPr>
      <w:r w:rsidDel="00000000" w:rsidR="00000000" w:rsidRPr="00000000">
        <w:rPr>
          <w:b w:val="1"/>
          <w:bCs w:val="1"/>
          <w:rtl w:val="0"/>
        </w:rPr>
        <w:t xml:space="preserve">Pregunta: </w:t>
      </w:r>
      <w:r w:rsidDel="00000000" w:rsidR="00000000" w:rsidRPr="00000000">
        <w:rPr>
          <w:b w:val="1"/>
          <w:bCs w:val="1"/>
          <w:rtl w:val="0"/>
        </w:rPr>
        <w:t xml:space="preserve">¿Por que los Juicios de Nuremberg son un ejemplo de iusnaturalismo?</w:t>
      </w:r>
    </w:p>
    <w:p w:rsidR="00000000" w:rsidDel="00000000" w:rsidP="00000000" w:rsidRDefault="00000000" w:rsidRPr="00000000" w14:paraId="00000045">
      <w:pPr>
        <w:jc w:val="both"/>
        <w:rPr/>
      </w:pPr>
      <w:r w:rsidDel="00000000" w:rsidR="00000000" w:rsidRPr="00000000">
        <w:rPr>
          <w:rtl w:val="0"/>
        </w:rPr>
        <w:t xml:space="preserve">Despues de la Segunda Guerra Mundial se juzgo a los principales dirigentes del regimen nazi. Los acusados argumentaron que habian actuado conforme a las leyes vigentes del Estado aleman y obedeciendo ordenes superiores. Sin embargo, el tribunal rechazo esta defensa afirmando que:</w:t>
      </w:r>
    </w:p>
    <w:p w:rsidR="00000000" w:rsidDel="00000000" w:rsidP="00000000" w:rsidRDefault="00000000" w:rsidRPr="00000000" w14:paraId="00000046">
      <w:pPr>
        <w:pBdr>
          <w:top w:color="auto" w:space="0" w:sz="0" w:val="none"/>
          <w:left w:color="auto" w:space="10" w:sz="0" w:val="none"/>
          <w:bottom w:color="auto" w:space="0" w:sz="0" w:val="none"/>
          <w:right w:color="auto" w:space="0" w:sz="0" w:val="none"/>
          <w:between w:color="auto" w:space="0" w:sz="0" w:val="none"/>
        </w:pBdr>
        <w:jc w:val="both"/>
        <w:rPr>
          <w:i w:val="1"/>
          <w:iCs w:val="1"/>
        </w:rPr>
      </w:pPr>
      <w:r w:rsidDel="00000000" w:rsidR="00000000" w:rsidRPr="00000000">
        <w:rPr>
          <w:i w:val="1"/>
          <w:iCs w:val="1"/>
          <w:rtl w:val="0"/>
        </w:rPr>
        <w:t xml:space="preserve">Existen principios fundamentales de la humanidad que estan por encima de cualquier legislacion estatal.</w:t>
      </w:r>
    </w:p>
    <w:p w:rsidR="00000000" w:rsidDel="00000000" w:rsidP="00000000" w:rsidRDefault="00000000" w:rsidRPr="00000000" w14:paraId="00000047">
      <w:pPr>
        <w:jc w:val="both"/>
        <w:rPr/>
      </w:pPr>
      <w:r w:rsidDel="00000000" w:rsidR="00000000" w:rsidRPr="00000000">
        <w:rPr>
          <w:rtl w:val="0"/>
        </w:rPr>
        <w:t xml:space="preserve">Entre ellos: el derecho a la vida, la dignidad humana, la prohibicion de tortura y la proteccion de la integridad fisica.</w:t>
      </w:r>
    </w:p>
    <w:p w:rsidR="00000000" w:rsidDel="00000000" w:rsidP="00000000" w:rsidRDefault="00000000" w:rsidRPr="00000000" w14:paraId="00000048">
      <w:pPr>
        <w:jc w:val="both"/>
        <w:rPr>
          <w:b w:val="1"/>
          <w:bCs w:val="1"/>
        </w:rPr>
      </w:pPr>
      <w:r w:rsidDel="00000000" w:rsidR="00000000" w:rsidRPr="00000000">
        <w:rPr>
          <w:b w:val="1"/>
          <w:bCs w:val="1"/>
          <w:rtl w:val="0"/>
        </w:rPr>
        <w:t xml:space="preserve">Consecuencias juridicas</w:t>
      </w:r>
    </w:p>
    <w:p w:rsidR="00000000" w:rsidDel="00000000" w:rsidP="00000000" w:rsidRDefault="00000000" w:rsidRPr="00000000" w14:paraId="00000049">
      <w:pPr>
        <w:jc w:val="both"/>
        <w:rPr/>
      </w:pPr>
      <w:r w:rsidDel="00000000" w:rsidR="00000000" w:rsidRPr="00000000">
        <w:rPr>
          <w:rtl w:val="0"/>
        </w:rPr>
        <w:t xml:space="preserve">Los Juicios de Nuremberg influyeron en la creacion de:</w:t>
      </w:r>
    </w:p>
    <w:p w:rsidR="00000000" w:rsidDel="00000000" w:rsidP="00000000" w:rsidRDefault="00000000" w:rsidRPr="00000000" w14:paraId="0000004A">
      <w:pPr>
        <w:jc w:val="both"/>
        <w:rPr/>
      </w:pPr>
      <w:r w:rsidDel="00000000" w:rsidR="00000000" w:rsidRPr="00000000">
        <w:rPr>
          <w:rtl w:val="0"/>
        </w:rPr>
        <w:t xml:space="preserve">• Declaracion Universal de los Derechos Humanos</w:t>
      </w:r>
    </w:p>
    <w:p w:rsidR="00000000" w:rsidDel="00000000" w:rsidP="00000000" w:rsidRDefault="00000000" w:rsidRPr="00000000" w14:paraId="0000004B">
      <w:pPr>
        <w:jc w:val="both"/>
        <w:rPr/>
      </w:pPr>
      <w:r w:rsidDel="00000000" w:rsidR="00000000" w:rsidRPr="00000000">
        <w:rPr>
          <w:rtl w:val="0"/>
        </w:rPr>
        <w:t xml:space="preserve">• Convencion para la Prevencion y Sancion del Delito de Genocidio</w:t>
      </w:r>
    </w:p>
    <w:p w:rsidR="00000000" w:rsidDel="00000000" w:rsidP="00000000" w:rsidRDefault="00000000" w:rsidRPr="00000000" w14:paraId="0000004C">
      <w:pPr>
        <w:pBdr>
          <w:top w:color="auto" w:space="0" w:sz="0" w:val="none"/>
          <w:left w:color="auto" w:space="0" w:sz="0" w:val="none"/>
          <w:bottom w:color="auto" w:space="1" w:sz="0" w:val="none"/>
          <w:right w:color="auto" w:space="0" w:sz="0" w:val="none"/>
        </w:pBdr>
        <w:jc w:val="both"/>
        <w:rPr/>
      </w:pPr>
      <w:r w:rsidDel="00000000" w:rsidR="00000000" w:rsidRPr="00000000">
        <w:rPr>
          <w:rtl w:val="0"/>
        </w:rPr>
        <w:t xml:space="preserve"> </w:t>
      </w:r>
    </w:p>
    <w:p w:rsidR="00000000" w:rsidDel="00000000" w:rsidP="00000000" w:rsidRDefault="00000000" w:rsidRPr="00000000" w14:paraId="0000004D">
      <w:pPr>
        <w:pStyle w:val="Heading1"/>
        <w:keepNext w:val="0"/>
        <w:keepLines w:val="0"/>
        <w:spacing w:before="480" w:lineRule="auto"/>
        <w:jc w:val="both"/>
        <w:rPr>
          <w:b w:val="1"/>
          <w:bCs w:val="1"/>
          <w:sz w:val="46"/>
          <w:szCs w:val="46"/>
        </w:rPr>
      </w:pPr>
      <w:bookmarkStart w:colFirst="0" w:colLast="0" w:name="_wuc75fu5jqdc" w:id="9"/>
      <w:bookmarkEnd w:id="9"/>
      <w:r w:rsidDel="00000000" w:rsidR="00000000" w:rsidRPr="00000000">
        <w:rPr>
          <w:b w:val="1"/>
          <w:bCs w:val="1"/>
          <w:sz w:val="46"/>
          <w:szCs w:val="46"/>
          <w:rtl w:val="0"/>
        </w:rPr>
        <w:t xml:space="preserve">5. Tecnologia y regulacion de datos</w:t>
      </w:r>
    </w:p>
    <w:p w:rsidR="00000000" w:rsidDel="00000000" w:rsidP="00000000" w:rsidRDefault="00000000" w:rsidRPr="00000000" w14:paraId="0000004E">
      <w:pPr>
        <w:jc w:val="both"/>
        <w:rPr/>
      </w:pPr>
      <w:r w:rsidDel="00000000" w:rsidR="00000000" w:rsidRPr="00000000">
        <w:rPr>
          <w:rtl w:val="0"/>
        </w:rPr>
        <w:t xml:space="preserve">En la sociedad digital, las empresas tecnologicas recolectan grandes cantidades de informacion sobre los usuarios: ubicacion, historial de navegacion, preferencias de consumo, datos biometricos.</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eef3fa" w:val="clear"/>
        <w:jc w:val="both"/>
        <w:rPr>
          <w:b w:val="1"/>
          <w:bCs w:val="1"/>
        </w:rPr>
      </w:pPr>
      <w:r w:rsidDel="00000000" w:rsidR="00000000" w:rsidRPr="00000000">
        <w:rPr>
          <w:b w:val="1"/>
          <w:bCs w:val="1"/>
          <w:rtl w:val="0"/>
        </w:rPr>
        <w:t xml:space="preserve">Pregunta: </w:t>
      </w:r>
      <w:r w:rsidDel="00000000" w:rsidR="00000000" w:rsidRPr="00000000">
        <w:rPr>
          <w:b w:val="1"/>
          <w:bCs w:val="1"/>
          <w:rtl w:val="0"/>
        </w:rPr>
        <w:t xml:space="preserve">¿Deberia el derecho regular estas practicas?</w:t>
      </w:r>
    </w:p>
    <w:p w:rsidR="00000000" w:rsidDel="00000000" w:rsidP="00000000" w:rsidRDefault="00000000" w:rsidRPr="00000000" w14:paraId="00000050">
      <w:pPr>
        <w:jc w:val="both"/>
        <w:rPr/>
      </w:pPr>
      <w:r w:rsidDel="00000000" w:rsidR="00000000" w:rsidRPr="00000000">
        <w:rPr>
          <w:b w:val="1"/>
          <w:bCs w:val="1"/>
          <w:rtl w:val="0"/>
        </w:rPr>
        <w:t xml:space="preserve">Respuesta: </w:t>
      </w:r>
      <w:r w:rsidDel="00000000" w:rsidR="00000000" w:rsidRPr="00000000">
        <w:rPr>
          <w:rtl w:val="0"/>
        </w:rPr>
        <w:t xml:space="preserve">Si. El tratamiento de datos personales puede afectar derechos fundamentales como la privacidad y la intimidad.</w:t>
      </w:r>
    </w:p>
    <w:p w:rsidR="00000000" w:rsidDel="00000000" w:rsidP="00000000" w:rsidRDefault="00000000" w:rsidRPr="00000000" w14:paraId="00000051">
      <w:pPr>
        <w:pStyle w:val="Heading2"/>
        <w:keepNext w:val="0"/>
        <w:keepLines w:val="0"/>
        <w:spacing w:after="80" w:lineRule="auto"/>
        <w:jc w:val="both"/>
        <w:rPr>
          <w:b w:val="1"/>
          <w:bCs w:val="1"/>
          <w:sz w:val="34"/>
          <w:szCs w:val="34"/>
        </w:rPr>
      </w:pPr>
      <w:bookmarkStart w:colFirst="0" w:colLast="0" w:name="_chfgq4ufn5fa" w:id="10"/>
      <w:bookmarkEnd w:id="10"/>
      <w:r w:rsidDel="00000000" w:rsidR="00000000" w:rsidRPr="00000000">
        <w:rPr>
          <w:b w:val="1"/>
          <w:bCs w:val="1"/>
          <w:sz w:val="34"/>
          <w:szCs w:val="34"/>
          <w:rtl w:val="0"/>
        </w:rPr>
        <w:t xml:space="preserve">Ley 25.326 de Proteccion de Datos Personales</w:t>
      </w:r>
    </w:p>
    <w:p w:rsidR="00000000" w:rsidDel="00000000" w:rsidP="00000000" w:rsidRDefault="00000000" w:rsidRPr="00000000" w14:paraId="00000052">
      <w:pPr>
        <w:jc w:val="both"/>
        <w:rPr>
          <w:b w:val="1"/>
          <w:bCs w:val="1"/>
        </w:rPr>
      </w:pPr>
      <w:r w:rsidDel="00000000" w:rsidR="00000000" w:rsidRPr="00000000">
        <w:rPr>
          <w:b w:val="1"/>
          <w:bCs w:val="1"/>
          <w:rtl w:val="0"/>
        </w:rPr>
        <w:t xml:space="preserve">Principios fundamentales</w:t>
      </w:r>
    </w:p>
    <w:p w:rsidR="00000000" w:rsidDel="00000000" w:rsidP="00000000" w:rsidRDefault="00000000" w:rsidRPr="00000000" w14:paraId="00000053">
      <w:pPr>
        <w:jc w:val="both"/>
        <w:rPr/>
      </w:pPr>
      <w:r w:rsidDel="00000000" w:rsidR="00000000" w:rsidRPr="00000000">
        <w:rPr>
          <w:rtl w:val="0"/>
        </w:rPr>
        <w:t xml:space="preserve">9. Consentimiento informado</w:t>
      </w:r>
    </w:p>
    <w:p w:rsidR="00000000" w:rsidDel="00000000" w:rsidP="00000000" w:rsidRDefault="00000000" w:rsidRPr="00000000" w14:paraId="00000054">
      <w:pPr>
        <w:jc w:val="both"/>
        <w:rPr/>
      </w:pPr>
      <w:r w:rsidDel="00000000" w:rsidR="00000000" w:rsidRPr="00000000">
        <w:rPr>
          <w:rtl w:val="0"/>
        </w:rPr>
        <w:t xml:space="preserve">10. Finalidad especifica</w:t>
      </w:r>
    </w:p>
    <w:p w:rsidR="00000000" w:rsidDel="00000000" w:rsidP="00000000" w:rsidRDefault="00000000" w:rsidRPr="00000000" w14:paraId="00000055">
      <w:pPr>
        <w:jc w:val="both"/>
        <w:rPr/>
      </w:pPr>
      <w:r w:rsidDel="00000000" w:rsidR="00000000" w:rsidRPr="00000000">
        <w:rPr>
          <w:rtl w:val="0"/>
        </w:rPr>
        <w:t xml:space="preserve">11. Seguridad de la informacion</w:t>
      </w:r>
    </w:p>
    <w:p w:rsidR="00000000" w:rsidDel="00000000" w:rsidP="00000000" w:rsidRDefault="00000000" w:rsidRPr="00000000" w14:paraId="00000056">
      <w:pPr>
        <w:jc w:val="both"/>
        <w:rPr/>
      </w:pPr>
      <w:r w:rsidDel="00000000" w:rsidR="00000000" w:rsidRPr="00000000">
        <w:rPr>
          <w:rtl w:val="0"/>
        </w:rPr>
        <w:t xml:space="preserve">12. Derecho de acceso, rectificacion y supresion (Derechos ARCO)</w:t>
      </w:r>
    </w:p>
    <w:p w:rsidR="00000000" w:rsidDel="00000000" w:rsidP="00000000" w:rsidRDefault="00000000" w:rsidRPr="00000000" w14:paraId="00000057">
      <w:pPr>
        <w:jc w:val="both"/>
        <w:rPr>
          <w:b w:val="1"/>
          <w:bCs w:val="1"/>
        </w:rPr>
      </w:pPr>
      <w:r w:rsidDel="00000000" w:rsidR="00000000" w:rsidRPr="00000000">
        <w:rPr>
          <w:b w:val="1"/>
          <w:bCs w:val="1"/>
          <w:rtl w:val="0"/>
        </w:rPr>
        <w:t xml:space="preserve">Relacion con tratados internacionales</w:t>
      </w:r>
    </w:p>
    <w:p w:rsidR="00000000" w:rsidDel="00000000" w:rsidP="00000000" w:rsidRDefault="00000000" w:rsidRPr="00000000" w14:paraId="00000058">
      <w:pPr>
        <w:jc w:val="both"/>
        <w:rPr/>
      </w:pPr>
      <w:r w:rsidDel="00000000" w:rsidR="00000000" w:rsidRPr="00000000">
        <w:rPr>
          <w:rtl w:val="0"/>
        </w:rPr>
        <w:t xml:space="preserve">La proteccion de la privacidad tambien se encuentra garantizada por la Convencion Americana sobre Derechos Humanos. En Argentina los tratados internacionales de derechos humanos tienen jerarquia constitucional, conforme al articulo 75 inciso 22 de la Constitucion Nacional.</w:t>
      </w:r>
    </w:p>
    <w:p w:rsidR="00000000" w:rsidDel="00000000" w:rsidP="00000000" w:rsidRDefault="00000000" w:rsidRPr="00000000" w14:paraId="00000059">
      <w:pPr>
        <w:pBdr>
          <w:top w:color="auto" w:space="0" w:sz="0" w:val="none"/>
          <w:left w:color="auto" w:space="0" w:sz="0" w:val="none"/>
          <w:bottom w:color="auto" w:space="1" w:sz="0" w:val="none"/>
          <w:right w:color="auto" w:space="0" w:sz="0" w:val="none"/>
        </w:pBdr>
        <w:jc w:val="both"/>
        <w:rPr/>
      </w:pPr>
      <w:r w:rsidDel="00000000" w:rsidR="00000000" w:rsidRPr="00000000">
        <w:rPr>
          <w:rtl w:val="0"/>
        </w:rPr>
        <w:t xml:space="preserve"> </w:t>
      </w:r>
    </w:p>
    <w:p w:rsidR="00000000" w:rsidDel="00000000" w:rsidP="00000000" w:rsidRDefault="00000000" w:rsidRPr="00000000" w14:paraId="0000005A">
      <w:pPr>
        <w:pStyle w:val="Heading1"/>
        <w:keepNext w:val="0"/>
        <w:keepLines w:val="0"/>
        <w:spacing w:before="480" w:lineRule="auto"/>
        <w:jc w:val="both"/>
        <w:rPr>
          <w:b w:val="1"/>
          <w:bCs w:val="1"/>
          <w:sz w:val="46"/>
          <w:szCs w:val="46"/>
        </w:rPr>
      </w:pPr>
      <w:bookmarkStart w:colFirst="0" w:colLast="0" w:name="_2uj4ns1iajs5" w:id="11"/>
      <w:bookmarkEnd w:id="11"/>
      <w:r w:rsidDel="00000000" w:rsidR="00000000" w:rsidRPr="00000000">
        <w:rPr>
          <w:b w:val="1"/>
          <w:bCs w:val="1"/>
          <w:sz w:val="46"/>
          <w:szCs w:val="46"/>
          <w:rtl w:val="0"/>
        </w:rPr>
        <w:t xml:space="preserve">6. Fuentes del derecho</w:t>
      </w:r>
    </w:p>
    <w:p w:rsidR="00000000" w:rsidDel="00000000" w:rsidP="00000000" w:rsidRDefault="00000000" w:rsidRPr="00000000" w14:paraId="0000005B">
      <w:pPr>
        <w:jc w:val="both"/>
        <w:rPr/>
      </w:pPr>
      <w:r w:rsidDel="00000000" w:rsidR="00000000" w:rsidRPr="00000000">
        <w:rPr>
          <w:rtl w:val="0"/>
        </w:rPr>
        <w:t xml:space="preserve">Las fuentes del derecho son los mecanismos mediante los cuales se crean o reconocen las normas juridicas. Las principales son: ley, jurisprudencia, doctrina y costumbre.</w:t>
      </w:r>
    </w:p>
    <w:p w:rsidR="00000000" w:rsidDel="00000000" w:rsidP="00000000" w:rsidRDefault="00000000" w:rsidRPr="00000000" w14:paraId="0000005C">
      <w:pPr>
        <w:pStyle w:val="Heading2"/>
        <w:keepNext w:val="0"/>
        <w:keepLines w:val="0"/>
        <w:spacing w:after="80" w:lineRule="auto"/>
        <w:jc w:val="both"/>
        <w:rPr>
          <w:b w:val="1"/>
          <w:bCs w:val="1"/>
          <w:sz w:val="34"/>
          <w:szCs w:val="34"/>
        </w:rPr>
      </w:pPr>
      <w:bookmarkStart w:colFirst="0" w:colLast="0" w:name="_30z28won228t" w:id="12"/>
      <w:bookmarkEnd w:id="12"/>
      <w:r w:rsidDel="00000000" w:rsidR="00000000" w:rsidRPr="00000000">
        <w:rPr>
          <w:b w:val="1"/>
          <w:bCs w:val="1"/>
          <w:sz w:val="34"/>
          <w:szCs w:val="34"/>
          <w:rtl w:val="0"/>
        </w:rPr>
        <w:t xml:space="preserve">6.1 La ley</w:t>
      </w:r>
    </w:p>
    <w:p w:rsidR="00000000" w:rsidDel="00000000" w:rsidP="00000000" w:rsidRDefault="00000000" w:rsidRPr="00000000" w14:paraId="0000005D">
      <w:pPr>
        <w:pBdr>
          <w:top w:color="auto" w:space="0" w:sz="0" w:val="none"/>
          <w:left w:color="auto" w:space="10" w:sz="0" w:val="none"/>
          <w:bottom w:color="auto" w:space="0" w:sz="0" w:val="none"/>
          <w:right w:color="auto" w:space="0" w:sz="0" w:val="none"/>
          <w:between w:color="auto" w:space="0" w:sz="0" w:val="none"/>
        </w:pBdr>
        <w:jc w:val="both"/>
        <w:rPr>
          <w:i w:val="1"/>
          <w:iCs w:val="1"/>
        </w:rPr>
      </w:pPr>
      <w:r w:rsidDel="00000000" w:rsidR="00000000" w:rsidRPr="00000000">
        <w:rPr>
          <w:i w:val="1"/>
          <w:iCs w:val="1"/>
          <w:rtl w:val="0"/>
        </w:rPr>
        <w:t xml:space="preserve">Norma juridica general, obligatoria y escrita dictada por el Poder Legislativo mediante el procedimiento establecido por la Constitucion.</w:t>
      </w:r>
    </w:p>
    <w:p w:rsidR="00000000" w:rsidDel="00000000" w:rsidP="00000000" w:rsidRDefault="00000000" w:rsidRPr="00000000" w14:paraId="0000005E">
      <w:pPr>
        <w:jc w:val="both"/>
        <w:rPr/>
      </w:pPr>
      <w:r w:rsidDel="00000000" w:rsidR="00000000" w:rsidRPr="00000000">
        <w:rPr>
          <w:rtl w:val="0"/>
        </w:rPr>
        <w:t xml:space="preserve">Caracteristicas: generalidad, obligatoriedad, coercibilidad.</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eef3fa" w:val="clear"/>
        <w:jc w:val="both"/>
        <w:rPr>
          <w:b w:val="1"/>
          <w:bCs w:val="1"/>
        </w:rPr>
      </w:pPr>
      <w:r w:rsidDel="00000000" w:rsidR="00000000" w:rsidRPr="00000000">
        <w:rPr>
          <w:b w:val="1"/>
          <w:bCs w:val="1"/>
          <w:rtl w:val="0"/>
        </w:rPr>
        <w:t xml:space="preserve">Pregunta: </w:t>
      </w:r>
      <w:r w:rsidDel="00000000" w:rsidR="00000000" w:rsidRPr="00000000">
        <w:rPr>
          <w:b w:val="1"/>
          <w:bCs w:val="1"/>
          <w:rtl w:val="0"/>
        </w:rPr>
        <w:t xml:space="preserve">¿Por que la ley es la principal fuente del derecho en Argentina?</w:t>
      </w:r>
    </w:p>
    <w:p w:rsidR="00000000" w:rsidDel="00000000" w:rsidP="00000000" w:rsidRDefault="00000000" w:rsidRPr="00000000" w14:paraId="00000060">
      <w:pPr>
        <w:jc w:val="both"/>
        <w:rPr/>
      </w:pPr>
      <w:r w:rsidDel="00000000" w:rsidR="00000000" w:rsidRPr="00000000">
        <w:rPr>
          <w:rtl w:val="0"/>
        </w:rPr>
        <w:t xml:space="preserve">Porque Argentina pertenece al sistema juridico romano-germanico o continental, en el cual la ley escrita constituye la principal fuente normativa. Sus caracteristicas son:</w:t>
      </w:r>
    </w:p>
    <w:p w:rsidR="00000000" w:rsidDel="00000000" w:rsidP="00000000" w:rsidRDefault="00000000" w:rsidRPr="00000000" w14:paraId="00000061">
      <w:pPr>
        <w:jc w:val="both"/>
        <w:rPr/>
      </w:pPr>
      <w:r w:rsidDel="00000000" w:rsidR="00000000" w:rsidRPr="00000000">
        <w:rPr>
          <w:rtl w:val="0"/>
        </w:rPr>
        <w:t xml:space="preserve">• Predominio de la ley escrita</w:t>
      </w:r>
    </w:p>
    <w:p w:rsidR="00000000" w:rsidDel="00000000" w:rsidP="00000000" w:rsidRDefault="00000000" w:rsidRPr="00000000" w14:paraId="00000062">
      <w:pPr>
        <w:jc w:val="both"/>
        <w:rPr/>
      </w:pPr>
      <w:r w:rsidDel="00000000" w:rsidR="00000000" w:rsidRPr="00000000">
        <w:rPr>
          <w:rtl w:val="0"/>
        </w:rPr>
        <w:t xml:space="preserve">• Codificacion del derecho (Codigo Civil y Comercial, Codigo Penal)</w:t>
      </w:r>
    </w:p>
    <w:p w:rsidR="00000000" w:rsidDel="00000000" w:rsidP="00000000" w:rsidRDefault="00000000" w:rsidRPr="00000000" w14:paraId="00000063">
      <w:pPr>
        <w:jc w:val="both"/>
        <w:rPr/>
      </w:pPr>
      <w:r w:rsidDel="00000000" w:rsidR="00000000" w:rsidRPr="00000000">
        <w:rPr>
          <w:rtl w:val="0"/>
        </w:rPr>
        <w:t xml:space="preserve">• Rol central del legislador</w:t>
      </w:r>
    </w:p>
    <w:p w:rsidR="00000000" w:rsidDel="00000000" w:rsidP="00000000" w:rsidRDefault="00000000" w:rsidRPr="00000000" w14:paraId="00000064">
      <w:pPr>
        <w:jc w:val="both"/>
        <w:rPr/>
      </w:pPr>
      <w:r w:rsidDel="00000000" w:rsidR="00000000" w:rsidRPr="00000000">
        <w:rPr>
          <w:rtl w:val="0"/>
        </w:rPr>
        <w:t xml:space="preserve"> </w:t>
      </w:r>
    </w:p>
    <w:p w:rsidR="00000000" w:rsidDel="00000000" w:rsidP="00000000" w:rsidRDefault="00000000" w:rsidRPr="00000000" w14:paraId="00000065">
      <w:pPr>
        <w:jc w:val="both"/>
        <w:rPr>
          <w:b w:val="1"/>
          <w:bCs w:val="1"/>
        </w:rPr>
      </w:pPr>
      <w:r w:rsidDel="00000000" w:rsidR="00000000" w:rsidRPr="00000000">
        <w:rPr>
          <w:b w:val="1"/>
          <w:bCs w:val="1"/>
          <w:rtl w:val="0"/>
        </w:rPr>
        <w:t xml:space="preserve">Comparacion con el Common Law</w:t>
      </w:r>
    </w:p>
    <w:tbl>
      <w:tblPr>
        <w:tblStyle w:val="Table2"/>
        <w:tblW w:w="8503.937007874016"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12.255103183192"/>
        <w:gridCol w:w="2906.295480837407"/>
        <w:gridCol w:w="2785.386423853416"/>
        <w:tblGridChange w:id="0">
          <w:tblGrid>
            <w:gridCol w:w="2812.255103183192"/>
            <w:gridCol w:w="2906.295480837407"/>
            <w:gridCol w:w="2785.386423853416"/>
          </w:tblGrid>
        </w:tblGridChange>
      </w:tblGrid>
      <w:tr>
        <w:trPr>
          <w:cantSplit w:val="0"/>
          <w:trHeight w:val="515" w:hRule="atLeast"/>
          <w:tblHeader w:val="0"/>
        </w:trPr>
        <w:tc>
          <w:tcPr>
            <w:tcBorders>
              <w:top w:color="000000" w:space="0" w:sz="5" w:val="single"/>
              <w:left w:color="000000" w:space="0" w:sz="5" w:val="single"/>
              <w:bottom w:color="000000" w:space="0" w:sz="5" w:val="single"/>
              <w:right w:color="000000" w:space="0" w:sz="5" w:val="single"/>
            </w:tcBorders>
            <w:shd w:fill="2e5c8a" w:val="clear"/>
            <w:tcMar>
              <w:top w:w="100.0" w:type="dxa"/>
              <w:left w:w="100.0" w:type="dxa"/>
              <w:bottom w:w="100.0" w:type="dxa"/>
              <w:right w:w="100.0" w:type="dxa"/>
            </w:tcMar>
            <w:vAlign w:val="top"/>
          </w:tcPr>
          <w:p w:rsidR="00000000" w:rsidDel="00000000" w:rsidP="00000000" w:rsidRDefault="00000000" w:rsidRPr="00000000" w14:paraId="00000066">
            <w:pPr>
              <w:jc w:val="center"/>
              <w:rPr>
                <w:b w:val="1"/>
                <w:bCs w:val="1"/>
                <w:color w:val="ffffff"/>
              </w:rPr>
            </w:pPr>
            <w:r w:rsidDel="00000000" w:rsidR="00000000" w:rsidRPr="00000000">
              <w:rPr>
                <w:b w:val="1"/>
                <w:bCs w:val="1"/>
                <w:color w:val="ffffff"/>
                <w:rtl w:val="0"/>
              </w:rPr>
              <w:t xml:space="preserve">Sistema</w:t>
            </w:r>
          </w:p>
        </w:tc>
        <w:tc>
          <w:tcPr>
            <w:tcBorders>
              <w:top w:color="000000" w:space="0" w:sz="5" w:val="single"/>
              <w:left w:color="000000" w:space="0" w:sz="0" w:val="nil"/>
              <w:bottom w:color="000000" w:space="0" w:sz="5" w:val="single"/>
              <w:right w:color="000000" w:space="0" w:sz="5" w:val="single"/>
            </w:tcBorders>
            <w:shd w:fill="2e5c8a" w:val="clear"/>
            <w:tcMar>
              <w:top w:w="100.0" w:type="dxa"/>
              <w:left w:w="100.0" w:type="dxa"/>
              <w:bottom w:w="100.0" w:type="dxa"/>
              <w:right w:w="100.0" w:type="dxa"/>
            </w:tcMar>
            <w:vAlign w:val="top"/>
          </w:tcPr>
          <w:p w:rsidR="00000000" w:rsidDel="00000000" w:rsidP="00000000" w:rsidRDefault="00000000" w:rsidRPr="00000000" w14:paraId="00000067">
            <w:pPr>
              <w:jc w:val="center"/>
              <w:rPr>
                <w:b w:val="1"/>
                <w:bCs w:val="1"/>
                <w:color w:val="ffffff"/>
              </w:rPr>
            </w:pPr>
            <w:r w:rsidDel="00000000" w:rsidR="00000000" w:rsidRPr="00000000">
              <w:rPr>
                <w:b w:val="1"/>
                <w:bCs w:val="1"/>
                <w:color w:val="ffffff"/>
                <w:rtl w:val="0"/>
              </w:rPr>
              <w:t xml:space="preserve">Fuente principal</w:t>
            </w:r>
          </w:p>
        </w:tc>
        <w:tc>
          <w:tcPr>
            <w:tcBorders>
              <w:top w:color="000000" w:space="0" w:sz="5" w:val="single"/>
              <w:left w:color="000000" w:space="0" w:sz="0" w:val="nil"/>
              <w:bottom w:color="000000" w:space="0" w:sz="5" w:val="single"/>
              <w:right w:color="000000" w:space="0" w:sz="5" w:val="single"/>
            </w:tcBorders>
            <w:shd w:fill="2e5c8a" w:val="clear"/>
            <w:tcMar>
              <w:top w:w="100.0" w:type="dxa"/>
              <w:left w:w="100.0" w:type="dxa"/>
              <w:bottom w:w="100.0" w:type="dxa"/>
              <w:right w:w="100.0" w:type="dxa"/>
            </w:tcMar>
            <w:vAlign w:val="top"/>
          </w:tcPr>
          <w:p w:rsidR="00000000" w:rsidDel="00000000" w:rsidP="00000000" w:rsidRDefault="00000000" w:rsidRPr="00000000" w14:paraId="00000068">
            <w:pPr>
              <w:jc w:val="center"/>
              <w:rPr>
                <w:b w:val="1"/>
                <w:bCs w:val="1"/>
                <w:color w:val="ffffff"/>
              </w:rPr>
            </w:pPr>
            <w:r w:rsidDel="00000000" w:rsidR="00000000" w:rsidRPr="00000000">
              <w:rPr>
                <w:b w:val="1"/>
                <w:bCs w:val="1"/>
                <w:color w:val="ffffff"/>
                <w:rtl w:val="0"/>
              </w:rPr>
              <w:t xml:space="preserve">Paises</w:t>
            </w:r>
          </w:p>
        </w:tc>
      </w:tr>
      <w:tr>
        <w:trPr>
          <w:cantSplit w:val="0"/>
          <w:trHeight w:val="800" w:hRule="atLeast"/>
          <w:tblHeader w:val="0"/>
        </w:trPr>
        <w:tc>
          <w:tcPr>
            <w:tcBorders>
              <w:top w:color="000000" w:space="0" w:sz="0" w:val="nil"/>
              <w:left w:color="000000" w:space="0" w:sz="5" w:val="single"/>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69">
            <w:pPr>
              <w:jc w:val="both"/>
              <w:rPr/>
            </w:pPr>
            <w:r w:rsidDel="00000000" w:rsidR="00000000" w:rsidRPr="00000000">
              <w:rPr>
                <w:rtl w:val="0"/>
              </w:rPr>
              <w:t xml:space="preserve">Romano-germanico (Argentina)</w:t>
            </w:r>
          </w:p>
        </w:tc>
        <w:tc>
          <w:tcPr>
            <w:tcBorders>
              <w:top w:color="000000" w:space="0" w:sz="0" w:val="nil"/>
              <w:left w:color="000000" w:space="0" w:sz="0" w:val="nil"/>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6A">
            <w:pPr>
              <w:jc w:val="both"/>
              <w:rPr/>
            </w:pPr>
            <w:r w:rsidDel="00000000" w:rsidR="00000000" w:rsidRPr="00000000">
              <w:rPr>
                <w:rtl w:val="0"/>
              </w:rPr>
              <w:t xml:space="preserve">La ley escrita</w:t>
            </w:r>
          </w:p>
        </w:tc>
        <w:tc>
          <w:tcPr>
            <w:tcBorders>
              <w:top w:color="000000" w:space="0" w:sz="0" w:val="nil"/>
              <w:left w:color="000000" w:space="0" w:sz="0" w:val="nil"/>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6B">
            <w:pPr>
              <w:jc w:val="both"/>
              <w:rPr/>
            </w:pPr>
            <w:r w:rsidDel="00000000" w:rsidR="00000000" w:rsidRPr="00000000">
              <w:rPr>
                <w:rtl w:val="0"/>
              </w:rPr>
              <w:t xml:space="preserve">Argentina, Francia, Alemania, Espana</w:t>
            </w:r>
          </w:p>
        </w:tc>
      </w:tr>
      <w:tr>
        <w:trPr>
          <w:cantSplit w:val="0"/>
          <w:trHeight w:val="80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C">
            <w:pPr>
              <w:jc w:val="both"/>
              <w:rPr/>
            </w:pPr>
            <w:r w:rsidDel="00000000" w:rsidR="00000000" w:rsidRPr="00000000">
              <w:rPr>
                <w:rtl w:val="0"/>
              </w:rPr>
              <w:t xml:space="preserve">Common Law</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D">
            <w:pPr>
              <w:jc w:val="both"/>
              <w:rPr/>
            </w:pPr>
            <w:r w:rsidDel="00000000" w:rsidR="00000000" w:rsidRPr="00000000">
              <w:rPr>
                <w:rtl w:val="0"/>
              </w:rPr>
              <w:t xml:space="preserve">La jurisprudencia</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E">
            <w:pPr>
              <w:jc w:val="both"/>
              <w:rPr/>
            </w:pPr>
            <w:r w:rsidDel="00000000" w:rsidR="00000000" w:rsidRPr="00000000">
              <w:rPr>
                <w:rtl w:val="0"/>
              </w:rPr>
              <w:t xml:space="preserve">Reino Unido, Estados Unidos, Canada</w:t>
            </w:r>
          </w:p>
        </w:tc>
      </w:tr>
    </w:tbl>
    <w:p w:rsidR="00000000" w:rsidDel="00000000" w:rsidP="00000000" w:rsidRDefault="00000000" w:rsidRPr="00000000" w14:paraId="0000006F">
      <w:pPr>
        <w:jc w:val="both"/>
        <w:rPr/>
      </w:pPr>
      <w:r w:rsidDel="00000000" w:rsidR="00000000" w:rsidRPr="00000000">
        <w:rPr>
          <w:rtl w:val="0"/>
        </w:rPr>
        <w:t xml:space="preserve"> </w:t>
      </w:r>
    </w:p>
    <w:p w:rsidR="00000000" w:rsidDel="00000000" w:rsidP="00000000" w:rsidRDefault="00000000" w:rsidRPr="00000000" w14:paraId="00000070">
      <w:pPr>
        <w:pStyle w:val="Heading2"/>
        <w:keepNext w:val="0"/>
        <w:keepLines w:val="0"/>
        <w:spacing w:after="80" w:lineRule="auto"/>
        <w:jc w:val="both"/>
        <w:rPr>
          <w:b w:val="1"/>
          <w:bCs w:val="1"/>
          <w:sz w:val="34"/>
          <w:szCs w:val="34"/>
        </w:rPr>
      </w:pPr>
      <w:bookmarkStart w:colFirst="0" w:colLast="0" w:name="_xwkt0p7201vy" w:id="13"/>
      <w:bookmarkEnd w:id="13"/>
      <w:r w:rsidDel="00000000" w:rsidR="00000000" w:rsidRPr="00000000">
        <w:rPr>
          <w:b w:val="1"/>
          <w:bCs w:val="1"/>
          <w:sz w:val="34"/>
          <w:szCs w:val="34"/>
          <w:rtl w:val="0"/>
        </w:rPr>
        <w:t xml:space="preserve">6.2 Jurisprudencia</w:t>
      </w:r>
    </w:p>
    <w:p w:rsidR="00000000" w:rsidDel="00000000" w:rsidP="00000000" w:rsidRDefault="00000000" w:rsidRPr="00000000" w14:paraId="00000071">
      <w:pPr>
        <w:jc w:val="both"/>
        <w:rPr/>
      </w:pPr>
      <w:r w:rsidDel="00000000" w:rsidR="00000000" w:rsidRPr="00000000">
        <w:rPr>
          <w:rtl w:val="0"/>
        </w:rPr>
        <w:t xml:space="preserve">La jurisprudencia es el conjunto de decisiones de los tribunales que interpretan y aplican el derecho.</w:t>
      </w:r>
    </w:p>
    <w:p w:rsidR="00000000" w:rsidDel="00000000" w:rsidP="00000000" w:rsidRDefault="00000000" w:rsidRPr="00000000" w14:paraId="00000072">
      <w:pPr>
        <w:jc w:val="both"/>
        <w:rPr>
          <w:b w:val="1"/>
          <w:bCs w:val="1"/>
        </w:rPr>
      </w:pPr>
      <w:r w:rsidDel="00000000" w:rsidR="00000000" w:rsidRPr="00000000">
        <w:rPr>
          <w:b w:val="1"/>
          <w:bCs w:val="1"/>
          <w:rtl w:val="0"/>
        </w:rPr>
        <w:t xml:space="preserve">Caso relevante: Halabi c. PEN</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eef3fa" w:val="clear"/>
        <w:jc w:val="both"/>
        <w:rPr>
          <w:b w:val="1"/>
          <w:bCs w:val="1"/>
        </w:rPr>
      </w:pPr>
      <w:r w:rsidDel="00000000" w:rsidR="00000000" w:rsidRPr="00000000">
        <w:rPr>
          <w:b w:val="1"/>
          <w:bCs w:val="1"/>
          <w:rtl w:val="0"/>
        </w:rPr>
        <w:t xml:space="preserve">Pregunta: </w:t>
      </w:r>
      <w:r w:rsidDel="00000000" w:rsidR="00000000" w:rsidRPr="00000000">
        <w:rPr>
          <w:b w:val="1"/>
          <w:bCs w:val="1"/>
          <w:rtl w:val="0"/>
        </w:rPr>
        <w:t xml:space="preserve">¿Que se discutia en el caso Halabi?</w:t>
      </w:r>
    </w:p>
    <w:p w:rsidR="00000000" w:rsidDel="00000000" w:rsidP="00000000" w:rsidRDefault="00000000" w:rsidRPr="00000000" w14:paraId="00000074">
      <w:pPr>
        <w:jc w:val="both"/>
        <w:rPr/>
      </w:pPr>
      <w:r w:rsidDel="00000000" w:rsidR="00000000" w:rsidRPr="00000000">
        <w:rPr>
          <w:rtl w:val="0"/>
        </w:rPr>
        <w:t xml:space="preserve">El abogado Ernesto Halabi cuestiono una norma que permitia la intervencion de comunicaciones telefonicas y digitales sin suficientes garantias legales. La Corte Suprema declaro la inconstitucionalidad de esa normativa porque vulneraba el derecho a la privacidad, el secreto de las comunicaciones y la proteccion de datos personales.</w:t>
      </w:r>
    </w:p>
    <w:p w:rsidR="00000000" w:rsidDel="00000000" w:rsidP="00000000" w:rsidRDefault="00000000" w:rsidRPr="00000000" w14:paraId="00000075">
      <w:pPr>
        <w:jc w:val="both"/>
        <w:rPr/>
      </w:pPr>
      <w:r w:rsidDel="00000000" w:rsidR="00000000" w:rsidRPr="00000000">
        <w:rPr>
          <w:rtl w:val="0"/>
        </w:rPr>
        <w:t xml:space="preserve">El fallo fue clave para el desarrollo del derecho informatico argentino. Establecio:</w:t>
      </w:r>
    </w:p>
    <w:p w:rsidR="00000000" w:rsidDel="00000000" w:rsidP="00000000" w:rsidRDefault="00000000" w:rsidRPr="00000000" w14:paraId="00000076">
      <w:pPr>
        <w:jc w:val="both"/>
        <w:rPr/>
      </w:pPr>
      <w:r w:rsidDel="00000000" w:rsidR="00000000" w:rsidRPr="00000000">
        <w:rPr>
          <w:rtl w:val="0"/>
        </w:rPr>
        <w:t xml:space="preserve">13. El reconocimiento de acciones colectivas.</w:t>
      </w:r>
    </w:p>
    <w:p w:rsidR="00000000" w:rsidDel="00000000" w:rsidP="00000000" w:rsidRDefault="00000000" w:rsidRPr="00000000" w14:paraId="00000077">
      <w:pPr>
        <w:jc w:val="both"/>
        <w:rPr/>
      </w:pPr>
      <w:r w:rsidDel="00000000" w:rsidR="00000000" w:rsidRPr="00000000">
        <w:rPr>
          <w:rtl w:val="0"/>
        </w:rPr>
        <w:t xml:space="preserve">14. La proteccion de la privacidad digital.</w:t>
      </w:r>
    </w:p>
    <w:p w:rsidR="00000000" w:rsidDel="00000000" w:rsidP="00000000" w:rsidRDefault="00000000" w:rsidRPr="00000000" w14:paraId="00000078">
      <w:pPr>
        <w:jc w:val="both"/>
        <w:rPr/>
      </w:pPr>
      <w:r w:rsidDel="00000000" w:rsidR="00000000" w:rsidRPr="00000000">
        <w:rPr>
          <w:rtl w:val="0"/>
        </w:rPr>
        <w:t xml:space="preserve">15. El control judicial sobre la vigilancia estatal.</w:t>
      </w:r>
    </w:p>
    <w:p w:rsidR="00000000" w:rsidDel="00000000" w:rsidP="00000000" w:rsidRDefault="00000000" w:rsidRPr="00000000" w14:paraId="00000079">
      <w:pPr>
        <w:jc w:val="both"/>
        <w:rPr/>
      </w:pPr>
      <w:r w:rsidDel="00000000" w:rsidR="00000000" w:rsidRPr="00000000">
        <w:rPr>
          <w:rtl w:val="0"/>
        </w:rPr>
        <w:t xml:space="preserve"> </w:t>
      </w:r>
    </w:p>
    <w:p w:rsidR="00000000" w:rsidDel="00000000" w:rsidP="00000000" w:rsidRDefault="00000000" w:rsidRPr="00000000" w14:paraId="0000007A">
      <w:pPr>
        <w:pStyle w:val="Heading2"/>
        <w:keepNext w:val="0"/>
        <w:keepLines w:val="0"/>
        <w:spacing w:after="80" w:lineRule="auto"/>
        <w:jc w:val="both"/>
        <w:rPr>
          <w:b w:val="1"/>
          <w:bCs w:val="1"/>
          <w:sz w:val="34"/>
          <w:szCs w:val="34"/>
        </w:rPr>
      </w:pPr>
      <w:bookmarkStart w:colFirst="0" w:colLast="0" w:name="_w6x6s4fxr7hg" w:id="14"/>
      <w:bookmarkEnd w:id="14"/>
      <w:r w:rsidDel="00000000" w:rsidR="00000000" w:rsidRPr="00000000">
        <w:rPr>
          <w:b w:val="1"/>
          <w:bCs w:val="1"/>
          <w:sz w:val="34"/>
          <w:szCs w:val="34"/>
          <w:rtl w:val="0"/>
        </w:rPr>
        <w:t xml:space="preserve">6.3 Doctrina</w:t>
      </w:r>
    </w:p>
    <w:p w:rsidR="00000000" w:rsidDel="00000000" w:rsidP="00000000" w:rsidRDefault="00000000" w:rsidRPr="00000000" w14:paraId="0000007B">
      <w:pPr>
        <w:jc w:val="both"/>
        <w:rPr/>
      </w:pPr>
      <w:r w:rsidDel="00000000" w:rsidR="00000000" w:rsidRPr="00000000">
        <w:rPr>
          <w:rtl w:val="0"/>
        </w:rPr>
        <w:t xml:space="preserve">La doctrina esta formada por estudios academicos, investigaciones juridicas y opiniones de juristas. Aunque no es obligatoria, influye en decisiones judiciales y elaboracion de leyes.</w:t>
      </w:r>
    </w:p>
    <w:p w:rsidR="00000000" w:rsidDel="00000000" w:rsidP="00000000" w:rsidRDefault="00000000" w:rsidRPr="00000000" w14:paraId="0000007C">
      <w:pPr>
        <w:pStyle w:val="Heading2"/>
        <w:keepNext w:val="0"/>
        <w:keepLines w:val="0"/>
        <w:spacing w:after="80" w:lineRule="auto"/>
        <w:jc w:val="both"/>
        <w:rPr>
          <w:b w:val="1"/>
          <w:bCs w:val="1"/>
          <w:sz w:val="34"/>
          <w:szCs w:val="34"/>
        </w:rPr>
      </w:pPr>
      <w:bookmarkStart w:colFirst="0" w:colLast="0" w:name="_68lwjwtk39ij" w:id="15"/>
      <w:bookmarkEnd w:id="15"/>
      <w:r w:rsidDel="00000000" w:rsidR="00000000" w:rsidRPr="00000000">
        <w:rPr>
          <w:b w:val="1"/>
          <w:bCs w:val="1"/>
          <w:sz w:val="34"/>
          <w:szCs w:val="34"/>
          <w:rtl w:val="0"/>
        </w:rPr>
        <w:t xml:space="preserve">6.4 Costumbre</w:t>
      </w:r>
    </w:p>
    <w:p w:rsidR="00000000" w:rsidDel="00000000" w:rsidP="00000000" w:rsidRDefault="00000000" w:rsidRPr="00000000" w14:paraId="0000007D">
      <w:pPr>
        <w:jc w:val="both"/>
        <w:rPr/>
      </w:pPr>
      <w:r w:rsidDel="00000000" w:rsidR="00000000" w:rsidRPr="00000000">
        <w:rPr>
          <w:rtl w:val="0"/>
        </w:rPr>
        <w:t xml:space="preserve">La costumbre es una practica social reiterada en el tiempo que la sociedad considera juridicamente obligatoria. Requiere dos elementos:</w:t>
      </w:r>
    </w:p>
    <w:p w:rsidR="00000000" w:rsidDel="00000000" w:rsidP="00000000" w:rsidRDefault="00000000" w:rsidRPr="00000000" w14:paraId="0000007E">
      <w:pPr>
        <w:jc w:val="both"/>
        <w:rPr/>
      </w:pPr>
      <w:r w:rsidDel="00000000" w:rsidR="00000000" w:rsidRPr="00000000">
        <w:rPr>
          <w:rtl w:val="0"/>
        </w:rPr>
        <w:t xml:space="preserve">16. Repeticion constante de la conducta.</w:t>
      </w:r>
    </w:p>
    <w:p w:rsidR="00000000" w:rsidDel="00000000" w:rsidP="00000000" w:rsidRDefault="00000000" w:rsidRPr="00000000" w14:paraId="0000007F">
      <w:pPr>
        <w:jc w:val="both"/>
        <w:rPr/>
      </w:pPr>
      <w:r w:rsidDel="00000000" w:rsidR="00000000" w:rsidRPr="00000000">
        <w:rPr>
          <w:rtl w:val="0"/>
        </w:rPr>
        <w:t xml:space="preserve">17. Conviccion social de obligatoriedad.</w:t>
      </w:r>
    </w:p>
    <w:p w:rsidR="00000000" w:rsidDel="00000000" w:rsidP="00000000" w:rsidRDefault="00000000" w:rsidRPr="00000000" w14:paraId="00000080">
      <w:pPr>
        <w:pBdr>
          <w:top w:color="auto" w:space="0" w:sz="0" w:val="none"/>
          <w:left w:color="auto" w:space="0" w:sz="0" w:val="none"/>
          <w:bottom w:color="auto" w:space="1" w:sz="0" w:val="none"/>
          <w:right w:color="auto" w:space="0" w:sz="0" w:val="none"/>
        </w:pBdr>
        <w:jc w:val="both"/>
        <w:rPr/>
      </w:pPr>
      <w:r w:rsidDel="00000000" w:rsidR="00000000" w:rsidRPr="00000000">
        <w:rPr>
          <w:rtl w:val="0"/>
        </w:rPr>
        <w:t xml:space="preserve"> </w:t>
      </w:r>
    </w:p>
    <w:p w:rsidR="00000000" w:rsidDel="00000000" w:rsidP="00000000" w:rsidRDefault="00000000" w:rsidRPr="00000000" w14:paraId="00000081">
      <w:pPr>
        <w:pStyle w:val="Heading1"/>
        <w:keepNext w:val="0"/>
        <w:keepLines w:val="0"/>
        <w:spacing w:before="480" w:lineRule="auto"/>
        <w:jc w:val="both"/>
        <w:rPr>
          <w:b w:val="1"/>
          <w:bCs w:val="1"/>
          <w:sz w:val="46"/>
          <w:szCs w:val="46"/>
        </w:rPr>
      </w:pPr>
      <w:bookmarkStart w:colFirst="0" w:colLast="0" w:name="_riy7vp9anbbm" w:id="16"/>
      <w:bookmarkEnd w:id="16"/>
      <w:r w:rsidDel="00000000" w:rsidR="00000000" w:rsidRPr="00000000">
        <w:rPr>
          <w:b w:val="1"/>
          <w:bCs w:val="1"/>
          <w:sz w:val="46"/>
          <w:szCs w:val="46"/>
          <w:rtl w:val="0"/>
        </w:rPr>
        <w:t xml:space="preserve">7. Ramas del derecho</w:t>
      </w:r>
    </w:p>
    <w:p w:rsidR="00000000" w:rsidDel="00000000" w:rsidP="00000000" w:rsidRDefault="00000000" w:rsidRPr="00000000" w14:paraId="00000082">
      <w:pPr>
        <w:pStyle w:val="Heading2"/>
        <w:keepNext w:val="0"/>
        <w:keepLines w:val="0"/>
        <w:spacing w:after="80" w:lineRule="auto"/>
        <w:jc w:val="both"/>
        <w:rPr>
          <w:b w:val="1"/>
          <w:bCs w:val="1"/>
          <w:sz w:val="34"/>
          <w:szCs w:val="34"/>
        </w:rPr>
      </w:pPr>
      <w:bookmarkStart w:colFirst="0" w:colLast="0" w:name="_fu5fieodhh8h" w:id="17"/>
      <w:bookmarkEnd w:id="17"/>
      <w:r w:rsidDel="00000000" w:rsidR="00000000" w:rsidRPr="00000000">
        <w:rPr>
          <w:b w:val="1"/>
          <w:bCs w:val="1"/>
          <w:sz w:val="34"/>
          <w:szCs w:val="34"/>
          <w:rtl w:val="0"/>
        </w:rPr>
        <w:t xml:space="preserve">Derecho publico</w:t>
      </w:r>
    </w:p>
    <w:p w:rsidR="00000000" w:rsidDel="00000000" w:rsidP="00000000" w:rsidRDefault="00000000" w:rsidRPr="00000000" w14:paraId="00000083">
      <w:pPr>
        <w:jc w:val="both"/>
        <w:rPr/>
      </w:pPr>
      <w:r w:rsidDel="00000000" w:rsidR="00000000" w:rsidRPr="00000000">
        <w:rPr>
          <w:rtl w:val="0"/>
        </w:rPr>
        <w:t xml:space="preserve">Regula las relaciones en las que interviene el Estado.</w:t>
      </w:r>
    </w:p>
    <w:p w:rsidR="00000000" w:rsidDel="00000000" w:rsidP="00000000" w:rsidRDefault="00000000" w:rsidRPr="00000000" w14:paraId="00000084">
      <w:pPr>
        <w:jc w:val="both"/>
        <w:rPr/>
      </w:pPr>
      <w:r w:rsidDel="00000000" w:rsidR="00000000" w:rsidRPr="00000000">
        <w:rPr>
          <w:rtl w:val="0"/>
        </w:rPr>
        <w:t xml:space="preserve">• Derecho constitucional: organizacion del Estado y derechos fundamentales.</w:t>
      </w:r>
    </w:p>
    <w:p w:rsidR="00000000" w:rsidDel="00000000" w:rsidP="00000000" w:rsidRDefault="00000000" w:rsidRPr="00000000" w14:paraId="00000085">
      <w:pPr>
        <w:jc w:val="both"/>
        <w:rPr/>
      </w:pPr>
      <w:r w:rsidDel="00000000" w:rsidR="00000000" w:rsidRPr="00000000">
        <w:rPr>
          <w:rtl w:val="0"/>
        </w:rPr>
        <w:t xml:space="preserve">• Derecho administrativo: funcionamiento de la administracion publica.</w:t>
      </w:r>
    </w:p>
    <w:p w:rsidR="00000000" w:rsidDel="00000000" w:rsidP="00000000" w:rsidRDefault="00000000" w:rsidRPr="00000000" w14:paraId="00000086">
      <w:pPr>
        <w:jc w:val="both"/>
        <w:rPr/>
      </w:pPr>
      <w:r w:rsidDel="00000000" w:rsidR="00000000" w:rsidRPr="00000000">
        <w:rPr>
          <w:rtl w:val="0"/>
        </w:rPr>
        <w:t xml:space="preserve">• Derecho penal: delitos y sanciones.</w:t>
      </w:r>
    </w:p>
    <w:p w:rsidR="00000000" w:rsidDel="00000000" w:rsidP="00000000" w:rsidRDefault="00000000" w:rsidRPr="00000000" w14:paraId="00000087">
      <w:pPr>
        <w:jc w:val="both"/>
        <w:rPr/>
      </w:pPr>
      <w:r w:rsidDel="00000000" w:rsidR="00000000" w:rsidRPr="00000000">
        <w:rPr>
          <w:rtl w:val="0"/>
        </w:rPr>
        <w:t xml:space="preserve"> </w:t>
      </w:r>
    </w:p>
    <w:p w:rsidR="00000000" w:rsidDel="00000000" w:rsidP="00000000" w:rsidRDefault="00000000" w:rsidRPr="00000000" w14:paraId="00000088">
      <w:pPr>
        <w:pStyle w:val="Heading2"/>
        <w:keepNext w:val="0"/>
        <w:keepLines w:val="0"/>
        <w:spacing w:after="80" w:lineRule="auto"/>
        <w:jc w:val="both"/>
        <w:rPr>
          <w:b w:val="1"/>
          <w:bCs w:val="1"/>
          <w:sz w:val="34"/>
          <w:szCs w:val="34"/>
        </w:rPr>
      </w:pPr>
      <w:bookmarkStart w:colFirst="0" w:colLast="0" w:name="_u3kvtu5yg6e" w:id="18"/>
      <w:bookmarkEnd w:id="18"/>
      <w:r w:rsidDel="00000000" w:rsidR="00000000" w:rsidRPr="00000000">
        <w:rPr>
          <w:b w:val="1"/>
          <w:bCs w:val="1"/>
          <w:sz w:val="34"/>
          <w:szCs w:val="34"/>
          <w:rtl w:val="0"/>
        </w:rPr>
        <w:t xml:space="preserve">Derecho privado</w:t>
      </w:r>
    </w:p>
    <w:p w:rsidR="00000000" w:rsidDel="00000000" w:rsidP="00000000" w:rsidRDefault="00000000" w:rsidRPr="00000000" w14:paraId="00000089">
      <w:pPr>
        <w:jc w:val="both"/>
        <w:rPr/>
      </w:pPr>
      <w:r w:rsidDel="00000000" w:rsidR="00000000" w:rsidRPr="00000000">
        <w:rPr>
          <w:rtl w:val="0"/>
        </w:rPr>
        <w:t xml:space="preserve">Regula relaciones entre particulares.</w:t>
      </w:r>
    </w:p>
    <w:p w:rsidR="00000000" w:rsidDel="00000000" w:rsidP="00000000" w:rsidRDefault="00000000" w:rsidRPr="00000000" w14:paraId="0000008A">
      <w:pPr>
        <w:jc w:val="both"/>
        <w:rPr/>
      </w:pPr>
      <w:r w:rsidDel="00000000" w:rsidR="00000000" w:rsidRPr="00000000">
        <w:rPr>
          <w:rtl w:val="0"/>
        </w:rPr>
        <w:t xml:space="preserve">• Derecho civil: contratos, propiedad, familia, responsabilidad civil.</w:t>
      </w:r>
    </w:p>
    <w:p w:rsidR="00000000" w:rsidDel="00000000" w:rsidP="00000000" w:rsidRDefault="00000000" w:rsidRPr="00000000" w14:paraId="0000008B">
      <w:pPr>
        <w:jc w:val="both"/>
        <w:rPr/>
      </w:pPr>
      <w:r w:rsidDel="00000000" w:rsidR="00000000" w:rsidRPr="00000000">
        <w:rPr>
          <w:rtl w:val="0"/>
        </w:rPr>
        <w:t xml:space="preserve">• Derecho comercial: sociedades, actividad empresarial, comercio.</w:t>
      </w:r>
    </w:p>
    <w:p w:rsidR="00000000" w:rsidDel="00000000" w:rsidP="00000000" w:rsidRDefault="00000000" w:rsidRPr="00000000" w14:paraId="0000008C">
      <w:pPr>
        <w:jc w:val="both"/>
        <w:rPr/>
      </w:pPr>
      <w:r w:rsidDel="00000000" w:rsidR="00000000" w:rsidRPr="00000000">
        <w:rPr>
          <w:rtl w:val="0"/>
        </w:rPr>
        <w:t xml:space="preserve"> </w:t>
      </w:r>
    </w:p>
    <w:p w:rsidR="00000000" w:rsidDel="00000000" w:rsidP="00000000" w:rsidRDefault="00000000" w:rsidRPr="00000000" w14:paraId="0000008D">
      <w:pPr>
        <w:pStyle w:val="Heading2"/>
        <w:keepNext w:val="0"/>
        <w:keepLines w:val="0"/>
        <w:spacing w:after="80" w:lineRule="auto"/>
        <w:jc w:val="both"/>
        <w:rPr>
          <w:b w:val="1"/>
          <w:bCs w:val="1"/>
          <w:sz w:val="34"/>
          <w:szCs w:val="34"/>
        </w:rPr>
      </w:pPr>
      <w:bookmarkStart w:colFirst="0" w:colLast="0" w:name="_tjgzpcdfkb8j" w:id="19"/>
      <w:bookmarkEnd w:id="19"/>
      <w:r w:rsidDel="00000000" w:rsidR="00000000" w:rsidRPr="00000000">
        <w:rPr>
          <w:b w:val="1"/>
          <w:bCs w:val="1"/>
          <w:sz w:val="34"/>
          <w:szCs w:val="34"/>
          <w:rtl w:val="0"/>
        </w:rPr>
        <w:t xml:space="preserve">Derecho informatico</w:t>
      </w:r>
    </w:p>
    <w:p w:rsidR="00000000" w:rsidDel="00000000" w:rsidP="00000000" w:rsidRDefault="00000000" w:rsidRPr="00000000" w14:paraId="0000008E">
      <w:pPr>
        <w:pBdr>
          <w:top w:color="auto" w:space="0" w:sz="0" w:val="none"/>
          <w:left w:color="auto" w:space="10" w:sz="0" w:val="none"/>
          <w:bottom w:color="auto" w:space="0" w:sz="0" w:val="none"/>
          <w:right w:color="auto" w:space="0" w:sz="0" w:val="none"/>
          <w:between w:color="auto" w:space="0" w:sz="0" w:val="none"/>
        </w:pBdr>
        <w:jc w:val="both"/>
        <w:rPr>
          <w:i w:val="1"/>
          <w:iCs w:val="1"/>
        </w:rPr>
      </w:pPr>
      <w:r w:rsidDel="00000000" w:rsidR="00000000" w:rsidRPr="00000000">
        <w:rPr>
          <w:i w:val="1"/>
          <w:iCs w:val="1"/>
          <w:rtl w:val="0"/>
        </w:rPr>
        <w:t xml:space="preserve">El conjunto de normas juridicas que regulan la creacion, utilizacion y efectos de las tecnologias de la informacion.</w:t>
      </w:r>
    </w:p>
    <w:p w:rsidR="00000000" w:rsidDel="00000000" w:rsidP="00000000" w:rsidRDefault="00000000" w:rsidRPr="00000000" w14:paraId="0000008F">
      <w:pPr>
        <w:jc w:val="both"/>
        <w:rPr>
          <w:b w:val="1"/>
          <w:bCs w:val="1"/>
        </w:rPr>
      </w:pPr>
      <w:r w:rsidDel="00000000" w:rsidR="00000000" w:rsidRPr="00000000">
        <w:rPr>
          <w:b w:val="1"/>
          <w:bCs w:val="1"/>
          <w:rtl w:val="0"/>
        </w:rPr>
        <w:t xml:space="preserve">Areas principales</w:t>
      </w:r>
    </w:p>
    <w:p w:rsidR="00000000" w:rsidDel="00000000" w:rsidP="00000000" w:rsidRDefault="00000000" w:rsidRPr="00000000" w14:paraId="00000090">
      <w:pPr>
        <w:jc w:val="both"/>
        <w:rPr>
          <w:b w:val="1"/>
          <w:bCs w:val="1"/>
        </w:rPr>
      </w:pPr>
      <w:r w:rsidDel="00000000" w:rsidR="00000000" w:rsidRPr="00000000">
        <w:rPr>
          <w:b w:val="1"/>
          <w:bCs w:val="1"/>
          <w:rtl w:val="0"/>
        </w:rPr>
        <w:t xml:space="preserve">Delitos informaticos</w:t>
      </w:r>
    </w:p>
    <w:p w:rsidR="00000000" w:rsidDel="00000000" w:rsidP="00000000" w:rsidRDefault="00000000" w:rsidRPr="00000000" w14:paraId="00000091">
      <w:pPr>
        <w:jc w:val="both"/>
        <w:rPr/>
      </w:pPr>
      <w:r w:rsidDel="00000000" w:rsidR="00000000" w:rsidRPr="00000000">
        <w:rPr>
          <w:rtl w:val="0"/>
        </w:rPr>
        <w:t xml:space="preserve">• Acceso ilegitimo a sistemas</w:t>
      </w:r>
    </w:p>
    <w:p w:rsidR="00000000" w:rsidDel="00000000" w:rsidP="00000000" w:rsidRDefault="00000000" w:rsidRPr="00000000" w14:paraId="00000092">
      <w:pPr>
        <w:jc w:val="both"/>
        <w:rPr/>
      </w:pPr>
      <w:r w:rsidDel="00000000" w:rsidR="00000000" w:rsidRPr="00000000">
        <w:rPr>
          <w:rtl w:val="0"/>
        </w:rPr>
        <w:t xml:space="preserve">• Fraude informatico</w:t>
      </w:r>
    </w:p>
    <w:p w:rsidR="00000000" w:rsidDel="00000000" w:rsidP="00000000" w:rsidRDefault="00000000" w:rsidRPr="00000000" w14:paraId="00000093">
      <w:pPr>
        <w:jc w:val="both"/>
        <w:rPr/>
      </w:pPr>
      <w:r w:rsidDel="00000000" w:rsidR="00000000" w:rsidRPr="00000000">
        <w:rPr>
          <w:rtl w:val="0"/>
        </w:rPr>
        <w:t xml:space="preserve">• Malware</w:t>
      </w:r>
    </w:p>
    <w:p w:rsidR="00000000" w:rsidDel="00000000" w:rsidP="00000000" w:rsidRDefault="00000000" w:rsidRPr="00000000" w14:paraId="00000094">
      <w:pPr>
        <w:jc w:val="both"/>
        <w:rPr>
          <w:b w:val="1"/>
          <w:bCs w:val="1"/>
        </w:rPr>
      </w:pPr>
      <w:r w:rsidDel="00000000" w:rsidR="00000000" w:rsidRPr="00000000">
        <w:rPr>
          <w:b w:val="1"/>
          <w:bCs w:val="1"/>
          <w:rtl w:val="0"/>
        </w:rPr>
        <w:t xml:space="preserve">Proteccion de datos personales</w:t>
      </w:r>
    </w:p>
    <w:p w:rsidR="00000000" w:rsidDel="00000000" w:rsidP="00000000" w:rsidRDefault="00000000" w:rsidRPr="00000000" w14:paraId="00000095">
      <w:pPr>
        <w:jc w:val="both"/>
        <w:rPr/>
      </w:pPr>
      <w:r w:rsidDel="00000000" w:rsidR="00000000" w:rsidRPr="00000000">
        <w:rPr>
          <w:rtl w:val="0"/>
        </w:rPr>
        <w:t xml:space="preserve">Regula el tratamiento de informacion personal en sistemas digitales.</w:t>
      </w:r>
    </w:p>
    <w:p w:rsidR="00000000" w:rsidDel="00000000" w:rsidP="00000000" w:rsidRDefault="00000000" w:rsidRPr="00000000" w14:paraId="00000096">
      <w:pPr>
        <w:jc w:val="both"/>
        <w:rPr>
          <w:b w:val="1"/>
          <w:bCs w:val="1"/>
        </w:rPr>
      </w:pPr>
      <w:r w:rsidDel="00000000" w:rsidR="00000000" w:rsidRPr="00000000">
        <w:rPr>
          <w:b w:val="1"/>
          <w:bCs w:val="1"/>
          <w:rtl w:val="0"/>
        </w:rPr>
        <w:t xml:space="preserve">Contratos digitales</w:t>
      </w:r>
    </w:p>
    <w:p w:rsidR="00000000" w:rsidDel="00000000" w:rsidP="00000000" w:rsidRDefault="00000000" w:rsidRPr="00000000" w14:paraId="00000097">
      <w:pPr>
        <w:jc w:val="both"/>
        <w:rPr/>
      </w:pPr>
      <w:r w:rsidDel="00000000" w:rsidR="00000000" w:rsidRPr="00000000">
        <w:rPr>
          <w:rtl w:val="0"/>
        </w:rPr>
        <w:t xml:space="preserve">• Comercio electronico</w:t>
      </w:r>
    </w:p>
    <w:p w:rsidR="00000000" w:rsidDel="00000000" w:rsidP="00000000" w:rsidRDefault="00000000" w:rsidRPr="00000000" w14:paraId="00000098">
      <w:pPr>
        <w:jc w:val="both"/>
        <w:rPr/>
      </w:pPr>
      <w:r w:rsidDel="00000000" w:rsidR="00000000" w:rsidRPr="00000000">
        <w:rPr>
          <w:rtl w:val="0"/>
        </w:rPr>
        <w:t xml:space="preserve">• Licencias de software</w:t>
      </w:r>
    </w:p>
    <w:p w:rsidR="00000000" w:rsidDel="00000000" w:rsidP="00000000" w:rsidRDefault="00000000" w:rsidRPr="00000000" w14:paraId="00000099">
      <w:pPr>
        <w:jc w:val="both"/>
        <w:rPr/>
      </w:pPr>
      <w:r w:rsidDel="00000000" w:rsidR="00000000" w:rsidRPr="00000000">
        <w:rPr>
          <w:rtl w:val="0"/>
        </w:rPr>
        <w:t xml:space="preserve">• Terminos y condiciones de plataformas</w:t>
      </w:r>
    </w:p>
    <w:p w:rsidR="00000000" w:rsidDel="00000000" w:rsidP="00000000" w:rsidRDefault="00000000" w:rsidRPr="00000000" w14:paraId="0000009A">
      <w:pPr>
        <w:jc w:val="both"/>
        <w:rPr>
          <w:b w:val="1"/>
          <w:bCs w:val="1"/>
        </w:rPr>
      </w:pPr>
      <w:r w:rsidDel="00000000" w:rsidR="00000000" w:rsidRPr="00000000">
        <w:rPr>
          <w:b w:val="1"/>
          <w:bCs w:val="1"/>
          <w:rtl w:val="0"/>
        </w:rPr>
        <w:t xml:space="preserve">Propiedad intelectual del software</w:t>
      </w:r>
    </w:p>
    <w:p w:rsidR="00000000" w:rsidDel="00000000" w:rsidP="00000000" w:rsidRDefault="00000000" w:rsidRPr="00000000" w14:paraId="0000009B">
      <w:pPr>
        <w:jc w:val="both"/>
        <w:rPr/>
      </w:pPr>
      <w:r w:rsidDel="00000000" w:rsidR="00000000" w:rsidRPr="00000000">
        <w:rPr>
          <w:rtl w:val="0"/>
        </w:rPr>
        <w:t xml:space="preserve">Protege los derechos de los desarrolladores sobre programas y codigo fuente.</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eef3fa" w:val="clear"/>
        <w:jc w:val="both"/>
        <w:rPr>
          <w:b w:val="1"/>
          <w:bCs w:val="1"/>
        </w:rPr>
      </w:pPr>
      <w:r w:rsidDel="00000000" w:rsidR="00000000" w:rsidRPr="00000000">
        <w:rPr>
          <w:b w:val="1"/>
          <w:bCs w:val="1"/>
          <w:rtl w:val="0"/>
        </w:rPr>
        <w:t xml:space="preserve">Pregunta: </w:t>
      </w:r>
      <w:r w:rsidDel="00000000" w:rsidR="00000000" w:rsidRPr="00000000">
        <w:rPr>
          <w:b w:val="1"/>
          <w:bCs w:val="1"/>
          <w:rtl w:val="0"/>
        </w:rPr>
        <w:t xml:space="preserve">¿Por que el derecho informatico es importante para programadores?</w:t>
      </w:r>
    </w:p>
    <w:p w:rsidR="00000000" w:rsidDel="00000000" w:rsidP="00000000" w:rsidRDefault="00000000" w:rsidRPr="00000000" w14:paraId="0000009D">
      <w:pPr>
        <w:jc w:val="both"/>
        <w:rPr/>
      </w:pPr>
      <w:r w:rsidDel="00000000" w:rsidR="00000000" w:rsidRPr="00000000">
        <w:rPr>
          <w:b w:val="1"/>
          <w:bCs w:val="1"/>
          <w:rtl w:val="0"/>
        </w:rPr>
        <w:t xml:space="preserve">Respuesta: </w:t>
      </w:r>
      <w:r w:rsidDel="00000000" w:rsidR="00000000" w:rsidRPr="00000000">
        <w:rPr>
          <w:rtl w:val="0"/>
        </w:rPr>
        <w:t xml:space="preserve">Porque muchas actividades relacionadas con el desarrollo tecnologico estan reguladas juridicamente: uso de datos personales, licencias de software, ciberseguridad y responsabilidad por sistemas informaticos.</w:t>
      </w:r>
    </w:p>
    <w:p w:rsidR="00000000" w:rsidDel="00000000" w:rsidP="00000000" w:rsidRDefault="00000000" w:rsidRPr="00000000" w14:paraId="0000009E">
      <w:pPr>
        <w:pBdr>
          <w:top w:color="auto" w:space="0" w:sz="0" w:val="none"/>
          <w:left w:color="auto" w:space="0" w:sz="0" w:val="none"/>
          <w:bottom w:color="auto" w:space="1" w:sz="0" w:val="none"/>
          <w:right w:color="auto" w:space="0" w:sz="0" w:val="none"/>
        </w:pBdr>
        <w:jc w:val="both"/>
        <w:rPr/>
      </w:pPr>
      <w:r w:rsidDel="00000000" w:rsidR="00000000" w:rsidRPr="00000000">
        <w:rPr>
          <w:rtl w:val="0"/>
        </w:rPr>
        <w:t xml:space="preserve"> </w:t>
      </w:r>
    </w:p>
    <w:p w:rsidR="00000000" w:rsidDel="00000000" w:rsidP="00000000" w:rsidRDefault="00000000" w:rsidRPr="00000000" w14:paraId="0000009F">
      <w:pPr>
        <w:jc w:val="both"/>
        <w:rPr>
          <w:b w:val="1"/>
          <w:bCs w:val="1"/>
        </w:rPr>
      </w:pPr>
      <w:r w:rsidDel="00000000" w:rsidR="00000000" w:rsidRPr="00000000">
        <w:rPr>
          <w:b w:val="1"/>
          <w:bCs w:val="1"/>
          <w:rtl w:val="0"/>
        </w:rPr>
        <w:t xml:space="preserve">CLASE 3 — CONTENIDO AMPLIADO</w:t>
      </w:r>
    </w:p>
    <w:p w:rsidR="00000000" w:rsidDel="00000000" w:rsidP="00000000" w:rsidRDefault="00000000" w:rsidRPr="00000000" w14:paraId="000000A0">
      <w:pPr>
        <w:pBdr>
          <w:top w:color="auto" w:space="0" w:sz="0" w:val="none"/>
          <w:left w:color="auto" w:space="0" w:sz="0" w:val="none"/>
          <w:bottom w:color="auto" w:space="1" w:sz="0" w:val="none"/>
          <w:right w:color="auto" w:space="0" w:sz="0" w:val="none"/>
        </w:pBdr>
        <w:jc w:val="both"/>
        <w:rPr/>
      </w:pPr>
      <w:r w:rsidDel="00000000" w:rsidR="00000000" w:rsidRPr="00000000">
        <w:rPr>
          <w:rtl w:val="0"/>
        </w:rPr>
        <w:t xml:space="preserve"> </w:t>
      </w:r>
    </w:p>
    <w:p w:rsidR="00000000" w:rsidDel="00000000" w:rsidP="00000000" w:rsidRDefault="00000000" w:rsidRPr="00000000" w14:paraId="000000A1">
      <w:pPr>
        <w:pStyle w:val="Heading1"/>
        <w:keepNext w:val="0"/>
        <w:keepLines w:val="0"/>
        <w:spacing w:before="480" w:lineRule="auto"/>
        <w:jc w:val="both"/>
        <w:rPr>
          <w:b w:val="1"/>
          <w:bCs w:val="1"/>
          <w:sz w:val="46"/>
          <w:szCs w:val="46"/>
        </w:rPr>
      </w:pPr>
      <w:bookmarkStart w:colFirst="0" w:colLast="0" w:name="_dnen8m86zvpj" w:id="20"/>
      <w:bookmarkEnd w:id="20"/>
      <w:r w:rsidDel="00000000" w:rsidR="00000000" w:rsidRPr="00000000">
        <w:rPr>
          <w:b w:val="1"/>
          <w:bCs w:val="1"/>
          <w:sz w:val="46"/>
          <w:szCs w:val="46"/>
          <w:rtl w:val="0"/>
        </w:rPr>
        <w:t xml:space="preserve">8. La piramide normativa argentina en detalle</w:t>
      </w:r>
    </w:p>
    <w:p w:rsidR="00000000" w:rsidDel="00000000" w:rsidP="00000000" w:rsidRDefault="00000000" w:rsidRPr="00000000" w14:paraId="000000A2">
      <w:pPr>
        <w:jc w:val="both"/>
        <w:rPr/>
      </w:pPr>
      <w:r w:rsidDel="00000000" w:rsidR="00000000" w:rsidRPr="00000000">
        <w:rPr>
          <w:rtl w:val="0"/>
        </w:rPr>
        <w:t xml:space="preserve">Ninguna norma puede contradecir a la que esta por encima suyo. Si una empresa incluye en sus terminos y condiciones una clausula que viola la Ley 25.326 de Proteccion de Datos Personales, esa clausula es nula aunque el usuario la haya aceptado.</w:t>
      </w:r>
    </w:p>
    <w:p w:rsidR="00000000" w:rsidDel="00000000" w:rsidP="00000000" w:rsidRDefault="00000000" w:rsidRPr="00000000" w14:paraId="000000A3">
      <w:pPr>
        <w:jc w:val="both"/>
        <w:rPr/>
      </w:pPr>
      <w:r w:rsidDel="00000000" w:rsidR="00000000" w:rsidRPr="00000000">
        <w:rPr>
          <w:rtl w:val="0"/>
        </w:rPr>
        <w:t xml:space="preserve"> </w:t>
      </w:r>
    </w:p>
    <w:tbl>
      <w:tblPr>
        <w:tblStyle w:val="Table3"/>
        <w:tblW w:w="8503.93700787401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45.106801133451"/>
        <w:gridCol w:w="4258.830206740564"/>
        <w:tblGridChange w:id="0">
          <w:tblGrid>
            <w:gridCol w:w="4245.106801133451"/>
            <w:gridCol w:w="4258.830206740564"/>
          </w:tblGrid>
        </w:tblGridChange>
      </w:tblGrid>
      <w:tr>
        <w:trPr>
          <w:cantSplit w:val="0"/>
          <w:trHeight w:val="515" w:hRule="atLeast"/>
          <w:tblHeader w:val="0"/>
        </w:trPr>
        <w:tc>
          <w:tcPr>
            <w:tcBorders>
              <w:top w:color="000000" w:space="0" w:sz="5" w:val="single"/>
              <w:left w:color="000000" w:space="0" w:sz="5" w:val="single"/>
              <w:bottom w:color="000000" w:space="0" w:sz="5" w:val="single"/>
              <w:right w:color="000000" w:space="0" w:sz="5" w:val="single"/>
            </w:tcBorders>
            <w:shd w:fill="2e5c8a" w:val="clear"/>
            <w:tcMar>
              <w:top w:w="100.0" w:type="dxa"/>
              <w:left w:w="100.0" w:type="dxa"/>
              <w:bottom w:w="100.0" w:type="dxa"/>
              <w:right w:w="100.0" w:type="dxa"/>
            </w:tcMar>
            <w:vAlign w:val="top"/>
          </w:tcPr>
          <w:p w:rsidR="00000000" w:rsidDel="00000000" w:rsidP="00000000" w:rsidRDefault="00000000" w:rsidRPr="00000000" w14:paraId="000000A4">
            <w:pPr>
              <w:jc w:val="both"/>
              <w:rPr>
                <w:b w:val="1"/>
                <w:bCs w:val="1"/>
              </w:rPr>
            </w:pPr>
            <w:r w:rsidDel="00000000" w:rsidR="00000000" w:rsidRPr="00000000">
              <w:rPr>
                <w:b w:val="1"/>
                <w:bCs w:val="1"/>
                <w:rtl w:val="0"/>
              </w:rPr>
              <w:t xml:space="preserve">Nivel</w:t>
            </w:r>
          </w:p>
        </w:tc>
        <w:tc>
          <w:tcPr>
            <w:tcBorders>
              <w:top w:color="000000" w:space="0" w:sz="5" w:val="single"/>
              <w:left w:color="000000" w:space="0" w:sz="0" w:val="nil"/>
              <w:bottom w:color="000000" w:space="0" w:sz="5" w:val="single"/>
              <w:right w:color="000000" w:space="0" w:sz="5" w:val="single"/>
            </w:tcBorders>
            <w:shd w:fill="2e5c8a" w:val="clear"/>
            <w:tcMar>
              <w:top w:w="100.0" w:type="dxa"/>
              <w:left w:w="100.0" w:type="dxa"/>
              <w:bottom w:w="100.0" w:type="dxa"/>
              <w:right w:w="100.0" w:type="dxa"/>
            </w:tcMar>
            <w:vAlign w:val="top"/>
          </w:tcPr>
          <w:p w:rsidR="00000000" w:rsidDel="00000000" w:rsidP="00000000" w:rsidRDefault="00000000" w:rsidRPr="00000000" w14:paraId="000000A5">
            <w:pPr>
              <w:jc w:val="both"/>
              <w:rPr>
                <w:b w:val="1"/>
                <w:bCs w:val="1"/>
              </w:rPr>
            </w:pPr>
            <w:r w:rsidDel="00000000" w:rsidR="00000000" w:rsidRPr="00000000">
              <w:rPr>
                <w:b w:val="1"/>
                <w:bCs w:val="1"/>
                <w:rtl w:val="0"/>
              </w:rPr>
              <w:t xml:space="preserve">Ejemplos en el ambito digital</w:t>
            </w:r>
          </w:p>
        </w:tc>
      </w:tr>
      <w:tr>
        <w:trPr>
          <w:cantSplit w:val="0"/>
          <w:trHeight w:val="800" w:hRule="atLeast"/>
          <w:tblHeader w:val="0"/>
        </w:trPr>
        <w:tc>
          <w:tcPr>
            <w:tcBorders>
              <w:top w:color="000000" w:space="0" w:sz="0" w:val="nil"/>
              <w:left w:color="000000" w:space="0" w:sz="5" w:val="single"/>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A6">
            <w:pPr>
              <w:jc w:val="both"/>
              <w:rPr/>
            </w:pPr>
            <w:r w:rsidDel="00000000" w:rsidR="00000000" w:rsidRPr="00000000">
              <w:rPr>
                <w:rtl w:val="0"/>
              </w:rPr>
              <w:t xml:space="preserve">Constitucion Nacional + Tratados DDHH (art. 75 inc. 22)</w:t>
            </w:r>
          </w:p>
        </w:tc>
        <w:tc>
          <w:tcPr>
            <w:tcBorders>
              <w:top w:color="000000" w:space="0" w:sz="0" w:val="nil"/>
              <w:left w:color="000000" w:space="0" w:sz="0" w:val="nil"/>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A7">
            <w:pPr>
              <w:jc w:val="both"/>
              <w:rPr/>
            </w:pPr>
            <w:r w:rsidDel="00000000" w:rsidR="00000000" w:rsidRPr="00000000">
              <w:rPr>
                <w:rtl w:val="0"/>
              </w:rPr>
              <w:t xml:space="preserve">Art. 18 CN (intimidad), Convencion Americana sobre DDHH</w:t>
            </w:r>
          </w:p>
        </w:tc>
      </w:tr>
      <w:tr>
        <w:trPr>
          <w:cantSplit w:val="0"/>
          <w:trHeight w:val="80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A8">
            <w:pPr>
              <w:jc w:val="both"/>
              <w:rPr/>
            </w:pPr>
            <w:r w:rsidDel="00000000" w:rsidR="00000000" w:rsidRPr="00000000">
              <w:rPr>
                <w:rtl w:val="0"/>
              </w:rPr>
              <w:t xml:space="preserve">Leyes nacionales</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A9">
            <w:pPr>
              <w:jc w:val="both"/>
              <w:rPr/>
            </w:pPr>
            <w:r w:rsidDel="00000000" w:rsidR="00000000" w:rsidRPr="00000000">
              <w:rPr>
                <w:rtl w:val="0"/>
              </w:rPr>
              <w:t xml:space="preserve">Ley 25.326 (datos), Ley 11.723 (PI), Ley 26.388 (delitos informaticos)</w:t>
            </w:r>
          </w:p>
        </w:tc>
      </w:tr>
      <w:tr>
        <w:trPr>
          <w:cantSplit w:val="0"/>
          <w:trHeight w:val="800" w:hRule="atLeast"/>
          <w:tblHeader w:val="0"/>
        </w:trPr>
        <w:tc>
          <w:tcPr>
            <w:tcBorders>
              <w:top w:color="000000" w:space="0" w:sz="0" w:val="nil"/>
              <w:left w:color="000000" w:space="0" w:sz="5" w:val="single"/>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AA">
            <w:pPr>
              <w:jc w:val="both"/>
              <w:rPr/>
            </w:pPr>
            <w:r w:rsidDel="00000000" w:rsidR="00000000" w:rsidRPr="00000000">
              <w:rPr>
                <w:rtl w:val="0"/>
              </w:rPr>
              <w:t xml:space="preserve">Decretos del Poder Ejecutivo</w:t>
            </w:r>
          </w:p>
        </w:tc>
        <w:tc>
          <w:tcPr>
            <w:tcBorders>
              <w:top w:color="000000" w:space="0" w:sz="0" w:val="nil"/>
              <w:left w:color="000000" w:space="0" w:sz="0" w:val="nil"/>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AB">
            <w:pPr>
              <w:jc w:val="both"/>
              <w:rPr/>
            </w:pPr>
            <w:r w:rsidDel="00000000" w:rsidR="00000000" w:rsidRPr="00000000">
              <w:rPr>
                <w:rtl w:val="0"/>
              </w:rPr>
              <w:t xml:space="preserve">Reglamentan las leyes; no pueden contradecirlas</w:t>
            </w:r>
          </w:p>
        </w:tc>
      </w:tr>
      <w:tr>
        <w:trPr>
          <w:cantSplit w:val="0"/>
          <w:trHeight w:val="80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AC">
            <w:pPr>
              <w:jc w:val="both"/>
              <w:rPr/>
            </w:pPr>
            <w:r w:rsidDel="00000000" w:rsidR="00000000" w:rsidRPr="00000000">
              <w:rPr>
                <w:rtl w:val="0"/>
              </w:rPr>
              <w:t xml:space="preserve">Resoluciones de organismos</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AD">
            <w:pPr>
              <w:jc w:val="both"/>
              <w:rPr/>
            </w:pPr>
            <w:r w:rsidDel="00000000" w:rsidR="00000000" w:rsidRPr="00000000">
              <w:rPr>
                <w:rtl w:val="0"/>
              </w:rPr>
              <w:t xml:space="preserve">Disposiciones de la Agencia de Acceso a la Informacion Publica</w:t>
            </w:r>
          </w:p>
        </w:tc>
      </w:tr>
      <w:tr>
        <w:trPr>
          <w:cantSplit w:val="0"/>
          <w:trHeight w:val="800" w:hRule="atLeast"/>
          <w:tblHeader w:val="0"/>
        </w:trPr>
        <w:tc>
          <w:tcPr>
            <w:tcBorders>
              <w:top w:color="000000" w:space="0" w:sz="0" w:val="nil"/>
              <w:left w:color="000000" w:space="0" w:sz="5" w:val="single"/>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AE">
            <w:pPr>
              <w:jc w:val="both"/>
              <w:rPr/>
            </w:pPr>
            <w:r w:rsidDel="00000000" w:rsidR="00000000" w:rsidRPr="00000000">
              <w:rPr>
                <w:rtl w:val="0"/>
              </w:rPr>
              <w:t xml:space="preserve">Contratos y actos juridicos</w:t>
            </w:r>
          </w:p>
        </w:tc>
        <w:tc>
          <w:tcPr>
            <w:tcBorders>
              <w:top w:color="000000" w:space="0" w:sz="0" w:val="nil"/>
              <w:left w:color="000000" w:space="0" w:sz="0" w:val="nil"/>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AF">
            <w:pPr>
              <w:jc w:val="both"/>
              <w:rPr/>
            </w:pPr>
            <w:r w:rsidDel="00000000" w:rsidR="00000000" w:rsidRPr="00000000">
              <w:rPr>
                <w:rtl w:val="0"/>
              </w:rPr>
              <w:t xml:space="preserve">Licencias de software, terminos y condiciones, contratos laborales</w:t>
            </w:r>
          </w:p>
        </w:tc>
      </w:tr>
    </w:tbl>
    <w:p w:rsidR="00000000" w:rsidDel="00000000" w:rsidP="00000000" w:rsidRDefault="00000000" w:rsidRPr="00000000" w14:paraId="000000B0">
      <w:pPr>
        <w:pBdr>
          <w:top w:color="auto" w:space="0" w:sz="0" w:val="none"/>
          <w:left w:color="auto" w:space="0" w:sz="0" w:val="none"/>
          <w:bottom w:color="auto" w:space="1" w:sz="0" w:val="none"/>
          <w:right w:color="auto" w:space="0" w:sz="0" w:val="none"/>
        </w:pBdr>
        <w:jc w:val="both"/>
        <w:rPr/>
      </w:pPr>
      <w:r w:rsidDel="00000000" w:rsidR="00000000" w:rsidRPr="00000000">
        <w:rPr>
          <w:rtl w:val="0"/>
        </w:rPr>
        <w:t xml:space="preserve"> </w:t>
      </w:r>
    </w:p>
    <w:p w:rsidR="00000000" w:rsidDel="00000000" w:rsidP="00000000" w:rsidRDefault="00000000" w:rsidRPr="00000000" w14:paraId="000000B1">
      <w:pPr>
        <w:pStyle w:val="Heading1"/>
        <w:keepNext w:val="0"/>
        <w:keepLines w:val="0"/>
        <w:spacing w:before="480" w:lineRule="auto"/>
        <w:jc w:val="both"/>
        <w:rPr>
          <w:b w:val="1"/>
          <w:bCs w:val="1"/>
          <w:sz w:val="46"/>
          <w:szCs w:val="46"/>
        </w:rPr>
      </w:pPr>
      <w:bookmarkStart w:colFirst="0" w:colLast="0" w:name="_14vtox81gwkh" w:id="21"/>
      <w:bookmarkEnd w:id="21"/>
      <w:r w:rsidDel="00000000" w:rsidR="00000000" w:rsidRPr="00000000">
        <w:rPr>
          <w:b w:val="1"/>
          <w:bCs w:val="1"/>
          <w:sz w:val="46"/>
          <w:szCs w:val="46"/>
          <w:rtl w:val="0"/>
        </w:rPr>
        <w:t xml:space="preserve">9. Las leyes digitales mas importantes para programadores</w:t>
      </w:r>
    </w:p>
    <w:p w:rsidR="00000000" w:rsidDel="00000000" w:rsidP="00000000" w:rsidRDefault="00000000" w:rsidRPr="00000000" w14:paraId="000000B2">
      <w:pPr>
        <w:pStyle w:val="Heading2"/>
        <w:keepNext w:val="0"/>
        <w:keepLines w:val="0"/>
        <w:spacing w:after="80" w:lineRule="auto"/>
        <w:jc w:val="both"/>
        <w:rPr>
          <w:b w:val="1"/>
          <w:bCs w:val="1"/>
          <w:sz w:val="34"/>
          <w:szCs w:val="34"/>
        </w:rPr>
      </w:pPr>
      <w:bookmarkStart w:colFirst="0" w:colLast="0" w:name="_flf282qqh7z3" w:id="22"/>
      <w:bookmarkEnd w:id="22"/>
      <w:r w:rsidDel="00000000" w:rsidR="00000000" w:rsidRPr="00000000">
        <w:rPr>
          <w:b w:val="1"/>
          <w:bCs w:val="1"/>
          <w:sz w:val="34"/>
          <w:szCs w:val="34"/>
          <w:rtl w:val="0"/>
        </w:rPr>
        <w:t xml:space="preserve">Ley 25.326 — Proteccion de Datos Personales</w:t>
      </w:r>
    </w:p>
    <w:p w:rsidR="00000000" w:rsidDel="00000000" w:rsidP="00000000" w:rsidRDefault="00000000" w:rsidRPr="00000000" w14:paraId="000000B3">
      <w:pPr>
        <w:jc w:val="both"/>
        <w:rPr/>
      </w:pPr>
      <w:r w:rsidDel="00000000" w:rsidR="00000000" w:rsidRPr="00000000">
        <w:rPr>
          <w:rtl w:val="0"/>
        </w:rPr>
        <w:t xml:space="preserve">Sancionada en el ano 2000, regula como se pueden recolectar, almacenar y usar datos de personas fisicas en Argentina.</w:t>
      </w:r>
    </w:p>
    <w:p w:rsidR="00000000" w:rsidDel="00000000" w:rsidP="00000000" w:rsidRDefault="00000000" w:rsidRPr="00000000" w14:paraId="000000B4">
      <w:pPr>
        <w:jc w:val="both"/>
        <w:rPr>
          <w:b w:val="1"/>
          <w:bCs w:val="1"/>
        </w:rPr>
      </w:pPr>
      <w:r w:rsidDel="00000000" w:rsidR="00000000" w:rsidRPr="00000000">
        <w:rPr>
          <w:b w:val="1"/>
          <w:bCs w:val="1"/>
          <w:rtl w:val="0"/>
        </w:rPr>
        <w:t xml:space="preserve">¿Que es un dato personal?</w:t>
      </w:r>
    </w:p>
    <w:p w:rsidR="00000000" w:rsidDel="00000000" w:rsidP="00000000" w:rsidRDefault="00000000" w:rsidRPr="00000000" w14:paraId="000000B5">
      <w:pPr>
        <w:jc w:val="both"/>
        <w:rPr/>
      </w:pPr>
      <w:r w:rsidDel="00000000" w:rsidR="00000000" w:rsidRPr="00000000">
        <w:rPr>
          <w:rtl w:val="0"/>
        </w:rPr>
        <w:t xml:space="preserve">Cualquier informacion que permita identificar a una persona: nombre, email, IP, ubicacion GPS, historial de navegacion, datos biometricos.</w:t>
      </w:r>
    </w:p>
    <w:p w:rsidR="00000000" w:rsidDel="00000000" w:rsidP="00000000" w:rsidRDefault="00000000" w:rsidRPr="00000000" w14:paraId="000000B6">
      <w:pPr>
        <w:jc w:val="both"/>
        <w:rPr>
          <w:b w:val="1"/>
          <w:bCs w:val="1"/>
        </w:rPr>
      </w:pPr>
      <w:r w:rsidDel="00000000" w:rsidR="00000000" w:rsidRPr="00000000">
        <w:rPr>
          <w:b w:val="1"/>
          <w:bCs w:val="1"/>
          <w:rtl w:val="0"/>
        </w:rPr>
        <w:t xml:space="preserve">Los cuatro principios clave</w:t>
      </w:r>
    </w:p>
    <w:p w:rsidR="00000000" w:rsidDel="00000000" w:rsidP="00000000" w:rsidRDefault="00000000" w:rsidRPr="00000000" w14:paraId="000000B7">
      <w:pPr>
        <w:jc w:val="both"/>
        <w:rPr/>
      </w:pPr>
      <w:r w:rsidDel="00000000" w:rsidR="00000000" w:rsidRPr="00000000">
        <w:rPr>
          <w:rtl w:val="0"/>
        </w:rPr>
        <w:t xml:space="preserve">18. Consentimiento informado: el usuario debe saber que datos se recolectan y para que.</w:t>
      </w:r>
    </w:p>
    <w:p w:rsidR="00000000" w:rsidDel="00000000" w:rsidP="00000000" w:rsidRDefault="00000000" w:rsidRPr="00000000" w14:paraId="000000B8">
      <w:pPr>
        <w:jc w:val="both"/>
        <w:rPr/>
      </w:pPr>
      <w:r w:rsidDel="00000000" w:rsidR="00000000" w:rsidRPr="00000000">
        <w:rPr>
          <w:rtl w:val="0"/>
        </w:rPr>
        <w:t xml:space="preserve">19. Finalidad: los datos solo pueden usarse para el proposito declarado.</w:t>
      </w:r>
    </w:p>
    <w:p w:rsidR="00000000" w:rsidDel="00000000" w:rsidP="00000000" w:rsidRDefault="00000000" w:rsidRPr="00000000" w14:paraId="000000B9">
      <w:pPr>
        <w:jc w:val="both"/>
        <w:rPr/>
      </w:pPr>
      <w:r w:rsidDel="00000000" w:rsidR="00000000" w:rsidRPr="00000000">
        <w:rPr>
          <w:rtl w:val="0"/>
        </w:rPr>
        <w:t xml:space="preserve">20. Proporcionalidad: no se pueden pedir mas datos de los estrictamente necesarios.</w:t>
      </w:r>
    </w:p>
    <w:p w:rsidR="00000000" w:rsidDel="00000000" w:rsidP="00000000" w:rsidRDefault="00000000" w:rsidRPr="00000000" w14:paraId="000000BA">
      <w:pPr>
        <w:jc w:val="both"/>
        <w:rPr/>
      </w:pPr>
      <w:r w:rsidDel="00000000" w:rsidR="00000000" w:rsidRPr="00000000">
        <w:rPr>
          <w:rtl w:val="0"/>
        </w:rPr>
        <w:t xml:space="preserve">21. Seguridad: quien maneja datos debe implementar medidas para protegerlos.</w:t>
      </w:r>
    </w:p>
    <w:p w:rsidR="00000000" w:rsidDel="00000000" w:rsidP="00000000" w:rsidRDefault="00000000" w:rsidRPr="00000000" w14:paraId="000000BB">
      <w:pPr>
        <w:jc w:val="both"/>
        <w:rPr/>
      </w:pPr>
      <w:r w:rsidDel="00000000" w:rsidR="00000000" w:rsidRPr="00000000">
        <w:rPr>
          <w:rtl w:val="0"/>
        </w:rPr>
        <w:t xml:space="preserve"> </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eef3fa" w:val="clear"/>
        <w:jc w:val="both"/>
        <w:rPr>
          <w:b w:val="1"/>
          <w:bCs w:val="1"/>
        </w:rPr>
      </w:pPr>
      <w:r w:rsidDel="00000000" w:rsidR="00000000" w:rsidRPr="00000000">
        <w:rPr>
          <w:b w:val="1"/>
          <w:bCs w:val="1"/>
          <w:rtl w:val="0"/>
        </w:rPr>
        <w:t xml:space="preserve">Pregunta: </w:t>
      </w:r>
      <w:r w:rsidDel="00000000" w:rsidR="00000000" w:rsidRPr="00000000">
        <w:rPr>
          <w:b w:val="1"/>
          <w:bCs w:val="1"/>
          <w:rtl w:val="0"/>
        </w:rPr>
        <w:t xml:space="preserve">¿Una app que pide acceso a los contactos del telefono para mejorar la experiencia cumple con el principio de finalidad y proporcionalidad?</w:t>
      </w:r>
    </w:p>
    <w:p w:rsidR="00000000" w:rsidDel="00000000" w:rsidP="00000000" w:rsidRDefault="00000000" w:rsidRPr="00000000" w14:paraId="000000BD">
      <w:pPr>
        <w:jc w:val="both"/>
        <w:rPr/>
      </w:pPr>
      <w:r w:rsidDel="00000000" w:rsidR="00000000" w:rsidRPr="00000000">
        <w:rPr>
          <w:b w:val="1"/>
          <w:bCs w:val="1"/>
          <w:rtl w:val="0"/>
        </w:rPr>
        <w:t xml:space="preserve">Respuesta: </w:t>
      </w:r>
      <w:r w:rsidDel="00000000" w:rsidR="00000000" w:rsidRPr="00000000">
        <w:rPr>
          <w:rtl w:val="0"/>
        </w:rPr>
        <w:t xml:space="preserve">Probablemente no. El principio de proporcionalidad exige que solo se recolecten los datos estrictamente necesarios para el servicio declarado. Si la app no demuestra que esos contactos son necesarios para su funcionamiento, la recoleccion es ilegitima aunque el usuario haya aceptado los terminos.</w:t>
      </w:r>
    </w:p>
    <w:p w:rsidR="00000000" w:rsidDel="00000000" w:rsidP="00000000" w:rsidRDefault="00000000" w:rsidRPr="00000000" w14:paraId="000000BE">
      <w:pPr>
        <w:jc w:val="both"/>
        <w:rPr/>
      </w:pPr>
      <w:r w:rsidDel="00000000" w:rsidR="00000000" w:rsidRPr="00000000">
        <w:rPr>
          <w:rtl w:val="0"/>
        </w:rPr>
        <w:t xml:space="preserve"> </w:t>
      </w:r>
    </w:p>
    <w:p w:rsidR="00000000" w:rsidDel="00000000" w:rsidP="00000000" w:rsidRDefault="00000000" w:rsidRPr="00000000" w14:paraId="000000BF">
      <w:pPr>
        <w:pStyle w:val="Heading2"/>
        <w:keepNext w:val="0"/>
        <w:keepLines w:val="0"/>
        <w:spacing w:after="80" w:lineRule="auto"/>
        <w:jc w:val="both"/>
        <w:rPr>
          <w:b w:val="1"/>
          <w:bCs w:val="1"/>
          <w:sz w:val="34"/>
          <w:szCs w:val="34"/>
        </w:rPr>
      </w:pPr>
      <w:bookmarkStart w:colFirst="0" w:colLast="0" w:name="_iu1aupeevta" w:id="23"/>
      <w:bookmarkEnd w:id="23"/>
      <w:r w:rsidDel="00000000" w:rsidR="00000000" w:rsidRPr="00000000">
        <w:rPr>
          <w:b w:val="1"/>
          <w:bCs w:val="1"/>
          <w:sz w:val="34"/>
          <w:szCs w:val="34"/>
          <w:rtl w:val="0"/>
        </w:rPr>
        <w:t xml:space="preserve">Ley 26.388 — Delitos informaticos</w:t>
      </w:r>
    </w:p>
    <w:p w:rsidR="00000000" w:rsidDel="00000000" w:rsidP="00000000" w:rsidRDefault="00000000" w:rsidRPr="00000000" w14:paraId="000000C0">
      <w:pPr>
        <w:jc w:val="both"/>
        <w:rPr/>
      </w:pPr>
      <w:r w:rsidDel="00000000" w:rsidR="00000000" w:rsidRPr="00000000">
        <w:rPr>
          <w:rtl w:val="0"/>
        </w:rPr>
        <w:t xml:space="preserve">Sancionada en 2008, incorporo al Codigo Penal argentino varios delitos vinculados con tecnologia.</w:t>
      </w:r>
    </w:p>
    <w:tbl>
      <w:tblPr>
        <w:tblStyle w:val="Table4"/>
        <w:tblW w:w="8503.93700787401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68.511137560198"/>
        <w:gridCol w:w="3435.4258703138166"/>
        <w:tblGridChange w:id="0">
          <w:tblGrid>
            <w:gridCol w:w="5068.511137560198"/>
            <w:gridCol w:w="3435.4258703138166"/>
          </w:tblGrid>
        </w:tblGridChange>
      </w:tblGrid>
      <w:tr>
        <w:trPr>
          <w:cantSplit w:val="0"/>
          <w:trHeight w:val="515" w:hRule="atLeast"/>
          <w:tblHeader w:val="0"/>
        </w:trPr>
        <w:tc>
          <w:tcPr>
            <w:tcBorders>
              <w:top w:color="000000" w:space="0" w:sz="5" w:val="single"/>
              <w:left w:color="000000" w:space="0" w:sz="5" w:val="single"/>
              <w:bottom w:color="000000" w:space="0" w:sz="5" w:val="single"/>
              <w:right w:color="000000" w:space="0" w:sz="5" w:val="single"/>
            </w:tcBorders>
            <w:shd w:fill="2e5c8a" w:val="clear"/>
            <w:tcMar>
              <w:top w:w="100.0" w:type="dxa"/>
              <w:left w:w="100.0" w:type="dxa"/>
              <w:bottom w:w="100.0" w:type="dxa"/>
              <w:right w:w="100.0" w:type="dxa"/>
            </w:tcMar>
            <w:vAlign w:val="top"/>
          </w:tcPr>
          <w:p w:rsidR="00000000" w:rsidDel="00000000" w:rsidP="00000000" w:rsidRDefault="00000000" w:rsidRPr="00000000" w14:paraId="000000C1">
            <w:pPr>
              <w:jc w:val="both"/>
              <w:rPr>
                <w:b w:val="1"/>
                <w:bCs w:val="1"/>
              </w:rPr>
            </w:pPr>
            <w:r w:rsidDel="00000000" w:rsidR="00000000" w:rsidRPr="00000000">
              <w:rPr>
                <w:b w:val="1"/>
                <w:bCs w:val="1"/>
                <w:rtl w:val="0"/>
              </w:rPr>
              <w:t xml:space="preserve">Conducta</w:t>
            </w:r>
          </w:p>
        </w:tc>
        <w:tc>
          <w:tcPr>
            <w:tcBorders>
              <w:top w:color="000000" w:space="0" w:sz="5" w:val="single"/>
              <w:left w:color="000000" w:space="0" w:sz="0" w:val="nil"/>
              <w:bottom w:color="000000" w:space="0" w:sz="5" w:val="single"/>
              <w:right w:color="000000" w:space="0" w:sz="5" w:val="single"/>
            </w:tcBorders>
            <w:shd w:fill="2e5c8a" w:val="clear"/>
            <w:tcMar>
              <w:top w:w="100.0" w:type="dxa"/>
              <w:left w:w="100.0" w:type="dxa"/>
              <w:bottom w:w="100.0" w:type="dxa"/>
              <w:right w:w="100.0" w:type="dxa"/>
            </w:tcMar>
            <w:vAlign w:val="top"/>
          </w:tcPr>
          <w:p w:rsidR="00000000" w:rsidDel="00000000" w:rsidP="00000000" w:rsidRDefault="00000000" w:rsidRPr="00000000" w14:paraId="000000C2">
            <w:pPr>
              <w:jc w:val="both"/>
              <w:rPr>
                <w:b w:val="1"/>
                <w:bCs w:val="1"/>
              </w:rPr>
            </w:pPr>
            <w:r w:rsidDel="00000000" w:rsidR="00000000" w:rsidRPr="00000000">
              <w:rPr>
                <w:b w:val="1"/>
                <w:bCs w:val="1"/>
                <w:rtl w:val="0"/>
              </w:rPr>
              <w:t xml:space="preserve">Articulo del Codigo Penal</w:t>
            </w:r>
          </w:p>
        </w:tc>
      </w:tr>
      <w:tr>
        <w:trPr>
          <w:cantSplit w:val="0"/>
          <w:trHeight w:val="515" w:hRule="atLeast"/>
          <w:tblHeader w:val="0"/>
        </w:trPr>
        <w:tc>
          <w:tcPr>
            <w:tcBorders>
              <w:top w:color="000000" w:space="0" w:sz="0" w:val="nil"/>
              <w:left w:color="000000" w:space="0" w:sz="5" w:val="single"/>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C3">
            <w:pPr>
              <w:jc w:val="both"/>
              <w:rPr/>
            </w:pPr>
            <w:r w:rsidDel="00000000" w:rsidR="00000000" w:rsidRPr="00000000">
              <w:rPr>
                <w:rtl w:val="0"/>
              </w:rPr>
              <w:t xml:space="preserve">Acceso ilegitimo a sistemas informaticos</w:t>
            </w:r>
          </w:p>
        </w:tc>
        <w:tc>
          <w:tcPr>
            <w:tcBorders>
              <w:top w:color="000000" w:space="0" w:sz="0" w:val="nil"/>
              <w:left w:color="000000" w:space="0" w:sz="0" w:val="nil"/>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C4">
            <w:pPr>
              <w:jc w:val="both"/>
              <w:rPr/>
            </w:pPr>
            <w:r w:rsidDel="00000000" w:rsidR="00000000" w:rsidRPr="00000000">
              <w:rPr>
                <w:rtl w:val="0"/>
              </w:rPr>
              <w:t xml:space="preserve">Art. 153 bis</w:t>
            </w:r>
          </w:p>
        </w:tc>
      </w:tr>
      <w:tr>
        <w:trPr>
          <w:cantSplit w:val="0"/>
          <w:trHeight w:val="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5">
            <w:pPr>
              <w:jc w:val="both"/>
              <w:rPr/>
            </w:pPr>
            <w:r w:rsidDel="00000000" w:rsidR="00000000" w:rsidRPr="00000000">
              <w:rPr>
                <w:rtl w:val="0"/>
              </w:rPr>
              <w:t xml:space="preserve">Intercepcion de comunicaciones digitales</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6">
            <w:pPr>
              <w:jc w:val="both"/>
              <w:rPr/>
            </w:pPr>
            <w:r w:rsidDel="00000000" w:rsidR="00000000" w:rsidRPr="00000000">
              <w:rPr>
                <w:rtl w:val="0"/>
              </w:rPr>
              <w:t xml:space="preserve">Art. 153</w:t>
            </w:r>
          </w:p>
        </w:tc>
      </w:tr>
      <w:tr>
        <w:trPr>
          <w:cantSplit w:val="0"/>
          <w:trHeight w:val="515" w:hRule="atLeast"/>
          <w:tblHeader w:val="0"/>
        </w:trPr>
        <w:tc>
          <w:tcPr>
            <w:tcBorders>
              <w:top w:color="000000" w:space="0" w:sz="0" w:val="nil"/>
              <w:left w:color="000000" w:space="0" w:sz="5" w:val="single"/>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C7">
            <w:pPr>
              <w:jc w:val="both"/>
              <w:rPr/>
            </w:pPr>
            <w:r w:rsidDel="00000000" w:rsidR="00000000" w:rsidRPr="00000000">
              <w:rPr>
                <w:rtl w:val="0"/>
              </w:rPr>
              <w:t xml:space="preserve">Dano o alteracion de datos</w:t>
            </w:r>
          </w:p>
        </w:tc>
        <w:tc>
          <w:tcPr>
            <w:tcBorders>
              <w:top w:color="000000" w:space="0" w:sz="0" w:val="nil"/>
              <w:left w:color="000000" w:space="0" w:sz="0" w:val="nil"/>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C8">
            <w:pPr>
              <w:jc w:val="both"/>
              <w:rPr/>
            </w:pPr>
            <w:r w:rsidDel="00000000" w:rsidR="00000000" w:rsidRPr="00000000">
              <w:rPr>
                <w:rtl w:val="0"/>
              </w:rPr>
              <w:t xml:space="preserve">Art. 183 y 184</w:t>
            </w:r>
          </w:p>
        </w:tc>
      </w:tr>
      <w:tr>
        <w:trPr>
          <w:cantSplit w:val="0"/>
          <w:trHeight w:val="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9">
            <w:pPr>
              <w:jc w:val="both"/>
              <w:rPr/>
            </w:pPr>
            <w:r w:rsidDel="00000000" w:rsidR="00000000" w:rsidRPr="00000000">
              <w:rPr>
                <w:rtl w:val="0"/>
              </w:rPr>
              <w:t xml:space="preserve">Fraude informatico</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A">
            <w:pPr>
              <w:jc w:val="both"/>
              <w:rPr/>
            </w:pPr>
            <w:r w:rsidDel="00000000" w:rsidR="00000000" w:rsidRPr="00000000">
              <w:rPr>
                <w:rtl w:val="0"/>
              </w:rPr>
              <w:t xml:space="preserve">Art. 173 inc. 16</w:t>
            </w:r>
          </w:p>
        </w:tc>
      </w:tr>
      <w:tr>
        <w:trPr>
          <w:cantSplit w:val="0"/>
          <w:trHeight w:val="515" w:hRule="atLeast"/>
          <w:tblHeader w:val="0"/>
        </w:trPr>
        <w:tc>
          <w:tcPr>
            <w:tcBorders>
              <w:top w:color="000000" w:space="0" w:sz="0" w:val="nil"/>
              <w:left w:color="000000" w:space="0" w:sz="5" w:val="single"/>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CB">
            <w:pPr>
              <w:jc w:val="both"/>
              <w:rPr/>
            </w:pPr>
            <w:r w:rsidDel="00000000" w:rsidR="00000000" w:rsidRPr="00000000">
              <w:rPr>
                <w:rtl w:val="0"/>
              </w:rPr>
              <w:t xml:space="preserve">Distribucion de malware</w:t>
            </w:r>
          </w:p>
        </w:tc>
        <w:tc>
          <w:tcPr>
            <w:tcBorders>
              <w:top w:color="000000" w:space="0" w:sz="0" w:val="nil"/>
              <w:left w:color="000000" w:space="0" w:sz="0" w:val="nil"/>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CC">
            <w:pPr>
              <w:jc w:val="both"/>
              <w:rPr/>
            </w:pPr>
            <w:r w:rsidDel="00000000" w:rsidR="00000000" w:rsidRPr="00000000">
              <w:rPr>
                <w:rtl w:val="0"/>
              </w:rPr>
              <w:t xml:space="preserve">Art. 183</w:t>
            </w:r>
          </w:p>
        </w:tc>
      </w:tr>
    </w:tbl>
    <w:p w:rsidR="00000000" w:rsidDel="00000000" w:rsidP="00000000" w:rsidRDefault="00000000" w:rsidRPr="00000000" w14:paraId="000000CD">
      <w:pPr>
        <w:jc w:val="both"/>
        <w:rPr/>
      </w:pPr>
      <w:r w:rsidDel="00000000" w:rsidR="00000000" w:rsidRPr="00000000">
        <w:rPr>
          <w:rtl w:val="0"/>
        </w:rPr>
        <w:t xml:space="preserve"> </w:t>
      </w:r>
    </w:p>
    <w:p w:rsidR="00000000" w:rsidDel="00000000" w:rsidP="00000000" w:rsidRDefault="00000000" w:rsidRPr="00000000" w14:paraId="000000CE">
      <w:pPr>
        <w:jc w:val="both"/>
        <w:rPr/>
      </w:pPr>
      <w:r w:rsidDel="00000000" w:rsidR="00000000" w:rsidRPr="00000000">
        <w:rPr>
          <w:rtl w:val="0"/>
        </w:rPr>
        <w:t xml:space="preserve">Punto clave: el acceso ilegitimo es delito aunque no se cause dano. Ingresar a un sistema sin autorizacion, aunque sea 'para ver que hay', configura el tipo penal del articulo 153 bis.</w:t>
      </w:r>
    </w:p>
    <w:p w:rsidR="00000000" w:rsidDel="00000000" w:rsidP="00000000" w:rsidRDefault="00000000" w:rsidRPr="00000000" w14:paraId="000000CF">
      <w:pPr>
        <w:jc w:val="both"/>
        <w:rPr/>
      </w:pPr>
      <w:r w:rsidDel="00000000" w:rsidR="00000000" w:rsidRPr="00000000">
        <w:rPr>
          <w:rtl w:val="0"/>
        </w:rPr>
        <w:t xml:space="preserve"> </w:t>
      </w:r>
    </w:p>
    <w:p w:rsidR="00000000" w:rsidDel="00000000" w:rsidP="00000000" w:rsidRDefault="00000000" w:rsidRPr="00000000" w14:paraId="000000D0">
      <w:pPr>
        <w:pStyle w:val="Heading2"/>
        <w:keepNext w:val="0"/>
        <w:keepLines w:val="0"/>
        <w:spacing w:after="80" w:lineRule="auto"/>
        <w:jc w:val="both"/>
        <w:rPr>
          <w:b w:val="1"/>
          <w:bCs w:val="1"/>
          <w:sz w:val="34"/>
          <w:szCs w:val="34"/>
        </w:rPr>
      </w:pPr>
      <w:bookmarkStart w:colFirst="0" w:colLast="0" w:name="_w5lse68dg7zi" w:id="24"/>
      <w:bookmarkEnd w:id="24"/>
      <w:r w:rsidDel="00000000" w:rsidR="00000000" w:rsidRPr="00000000">
        <w:rPr>
          <w:b w:val="1"/>
          <w:bCs w:val="1"/>
          <w:sz w:val="34"/>
          <w:szCs w:val="34"/>
          <w:rtl w:val="0"/>
        </w:rPr>
        <w:t xml:space="preserve">Ley 11.723 — Propiedad Intelectual del software</w:t>
      </w:r>
    </w:p>
    <w:p w:rsidR="00000000" w:rsidDel="00000000" w:rsidP="00000000" w:rsidRDefault="00000000" w:rsidRPr="00000000" w14:paraId="000000D1">
      <w:pPr>
        <w:jc w:val="both"/>
        <w:rPr/>
      </w:pPr>
      <w:r w:rsidDel="00000000" w:rsidR="00000000" w:rsidRPr="00000000">
        <w:rPr>
          <w:rtl w:val="0"/>
        </w:rPr>
        <w:t xml:space="preserve">El software esta protegido por la ley de propiedad intelectual desde 1998. El codigo fuente tiene proteccion automatica desde el momento de su creacion, sin necesidad de registro previo.</w:t>
      </w:r>
    </w:p>
    <w:p w:rsidR="00000000" w:rsidDel="00000000" w:rsidP="00000000" w:rsidRDefault="00000000" w:rsidRPr="00000000" w14:paraId="000000D2">
      <w:pPr>
        <w:pBdr>
          <w:top w:color="auto" w:space="0" w:sz="0" w:val="none"/>
          <w:left w:color="auto" w:space="10" w:sz="0" w:val="none"/>
          <w:bottom w:color="auto" w:space="0" w:sz="0" w:val="none"/>
          <w:right w:color="auto" w:space="0" w:sz="0" w:val="none"/>
          <w:between w:color="auto" w:space="0" w:sz="0" w:val="none"/>
        </w:pBdr>
        <w:jc w:val="both"/>
        <w:rPr>
          <w:i w:val="1"/>
          <w:iCs w:val="1"/>
        </w:rPr>
      </w:pPr>
      <w:r w:rsidDel="00000000" w:rsidR="00000000" w:rsidRPr="00000000">
        <w:rPr>
          <w:i w:val="1"/>
          <w:iCs w:val="1"/>
          <w:rtl w:val="0"/>
        </w:rPr>
        <w:t xml:space="preserve">En la practica, cuando instalas un programa no compras el software, sino una licencia para usarlo bajo ciertas condiciones.</w:t>
      </w:r>
    </w:p>
    <w:p w:rsidR="00000000" w:rsidDel="00000000" w:rsidP="00000000" w:rsidRDefault="00000000" w:rsidRPr="00000000" w14:paraId="000000D3">
      <w:pPr>
        <w:pBdr>
          <w:top w:color="auto" w:space="0" w:sz="0" w:val="none"/>
          <w:left w:color="auto" w:space="0" w:sz="0" w:val="none"/>
          <w:bottom w:color="auto" w:space="1" w:sz="0" w:val="none"/>
          <w:right w:color="auto" w:space="0" w:sz="0" w:val="none"/>
        </w:pBdr>
        <w:jc w:val="both"/>
        <w:rPr/>
      </w:pPr>
      <w:r w:rsidDel="00000000" w:rsidR="00000000" w:rsidRPr="00000000">
        <w:rPr>
          <w:rtl w:val="0"/>
        </w:rPr>
        <w:t xml:space="preserve"> </w:t>
      </w:r>
    </w:p>
    <w:p w:rsidR="00000000" w:rsidDel="00000000" w:rsidP="00000000" w:rsidRDefault="00000000" w:rsidRPr="00000000" w14:paraId="000000D4">
      <w:pPr>
        <w:pStyle w:val="Heading1"/>
        <w:keepNext w:val="0"/>
        <w:keepLines w:val="0"/>
        <w:spacing w:before="480" w:lineRule="auto"/>
        <w:jc w:val="both"/>
        <w:rPr>
          <w:b w:val="1"/>
          <w:bCs w:val="1"/>
          <w:sz w:val="46"/>
          <w:szCs w:val="46"/>
        </w:rPr>
      </w:pPr>
      <w:bookmarkStart w:colFirst="0" w:colLast="0" w:name="_hbdpg8yq9yl2" w:id="25"/>
      <w:bookmarkEnd w:id="25"/>
      <w:r w:rsidDel="00000000" w:rsidR="00000000" w:rsidRPr="00000000">
        <w:rPr>
          <w:b w:val="1"/>
          <w:bCs w:val="1"/>
          <w:sz w:val="46"/>
          <w:szCs w:val="46"/>
          <w:rtl w:val="0"/>
        </w:rPr>
        <w:t xml:space="preserve">10. Contratos digitales y licencias de software</w:t>
      </w:r>
    </w:p>
    <w:p w:rsidR="00000000" w:rsidDel="00000000" w:rsidP="00000000" w:rsidRDefault="00000000" w:rsidRPr="00000000" w14:paraId="000000D5">
      <w:pPr>
        <w:jc w:val="both"/>
        <w:rPr/>
      </w:pPr>
      <w:r w:rsidDel="00000000" w:rsidR="00000000" w:rsidRPr="00000000">
        <w:rPr>
          <w:rtl w:val="0"/>
        </w:rPr>
        <w:t xml:space="preserve">Un contrato es valido en Argentina aunque se celebre por medios electronicos, segun el Codigo Civil y Comercial.</w:t>
      </w:r>
    </w:p>
    <w:p w:rsidR="00000000" w:rsidDel="00000000" w:rsidP="00000000" w:rsidRDefault="00000000" w:rsidRPr="00000000" w14:paraId="000000D6">
      <w:pPr>
        <w:jc w:val="both"/>
        <w:rPr/>
      </w:pPr>
      <w:r w:rsidDel="00000000" w:rsidR="00000000" w:rsidRPr="00000000">
        <w:rPr>
          <w:rtl w:val="0"/>
        </w:rPr>
      </w:r>
    </w:p>
    <w:p w:rsidR="00000000" w:rsidDel="00000000" w:rsidP="00000000" w:rsidRDefault="00000000" w:rsidRPr="00000000" w14:paraId="000000D7">
      <w:pPr>
        <w:pStyle w:val="Heading2"/>
        <w:keepNext w:val="0"/>
        <w:keepLines w:val="0"/>
        <w:spacing w:after="80" w:lineRule="auto"/>
        <w:jc w:val="both"/>
        <w:rPr>
          <w:b w:val="1"/>
          <w:bCs w:val="1"/>
          <w:sz w:val="34"/>
          <w:szCs w:val="34"/>
        </w:rPr>
      </w:pPr>
      <w:bookmarkStart w:colFirst="0" w:colLast="0" w:name="_yoqkldq9ymu8" w:id="26"/>
      <w:bookmarkEnd w:id="26"/>
      <w:r w:rsidDel="00000000" w:rsidR="00000000" w:rsidRPr="00000000">
        <w:rPr>
          <w:b w:val="1"/>
          <w:bCs w:val="1"/>
          <w:sz w:val="34"/>
          <w:szCs w:val="34"/>
          <w:rtl w:val="0"/>
        </w:rPr>
        <w:t xml:space="preserve">Tipos de licencias de software</w:t>
      </w:r>
    </w:p>
    <w:tbl>
      <w:tblPr>
        <w:tblStyle w:val="Table5"/>
        <w:tblW w:w="8503.93700787401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48.012837257902"/>
        <w:gridCol w:w="3336.194350113819"/>
        <w:gridCol w:w="2919.7298205022953"/>
        <w:tblGridChange w:id="0">
          <w:tblGrid>
            <w:gridCol w:w="2248.012837257902"/>
            <w:gridCol w:w="3336.194350113819"/>
            <w:gridCol w:w="2919.7298205022953"/>
          </w:tblGrid>
        </w:tblGridChange>
      </w:tblGrid>
      <w:tr>
        <w:trPr>
          <w:cantSplit w:val="0"/>
          <w:trHeight w:val="515" w:hRule="atLeast"/>
          <w:tblHeader w:val="0"/>
        </w:trPr>
        <w:tc>
          <w:tcPr>
            <w:tcBorders>
              <w:top w:color="000000" w:space="0" w:sz="5" w:val="single"/>
              <w:left w:color="000000" w:space="0" w:sz="5" w:val="single"/>
              <w:bottom w:color="000000" w:space="0" w:sz="5" w:val="single"/>
              <w:right w:color="000000" w:space="0" w:sz="5" w:val="single"/>
            </w:tcBorders>
            <w:shd w:fill="2e5c8a" w:val="clear"/>
            <w:tcMar>
              <w:top w:w="100.0" w:type="dxa"/>
              <w:left w:w="100.0" w:type="dxa"/>
              <w:bottom w:w="100.0" w:type="dxa"/>
              <w:right w:w="100.0" w:type="dxa"/>
            </w:tcMar>
            <w:vAlign w:val="top"/>
          </w:tcPr>
          <w:p w:rsidR="00000000" w:rsidDel="00000000" w:rsidP="00000000" w:rsidRDefault="00000000" w:rsidRPr="00000000" w14:paraId="000000D8">
            <w:pPr>
              <w:jc w:val="both"/>
              <w:rPr>
                <w:b w:val="1"/>
                <w:bCs w:val="1"/>
              </w:rPr>
            </w:pPr>
            <w:r w:rsidDel="00000000" w:rsidR="00000000" w:rsidRPr="00000000">
              <w:rPr>
                <w:b w:val="1"/>
                <w:bCs w:val="1"/>
                <w:rtl w:val="0"/>
              </w:rPr>
              <w:t xml:space="preserve">Tipo</w:t>
            </w:r>
          </w:p>
        </w:tc>
        <w:tc>
          <w:tcPr>
            <w:tcBorders>
              <w:top w:color="000000" w:space="0" w:sz="5" w:val="single"/>
              <w:left w:color="000000" w:space="0" w:sz="0" w:val="nil"/>
              <w:bottom w:color="000000" w:space="0" w:sz="5" w:val="single"/>
              <w:right w:color="000000" w:space="0" w:sz="5" w:val="single"/>
            </w:tcBorders>
            <w:shd w:fill="2e5c8a" w:val="clear"/>
            <w:tcMar>
              <w:top w:w="100.0" w:type="dxa"/>
              <w:left w:w="100.0" w:type="dxa"/>
              <w:bottom w:w="100.0" w:type="dxa"/>
              <w:right w:w="100.0" w:type="dxa"/>
            </w:tcMar>
            <w:vAlign w:val="top"/>
          </w:tcPr>
          <w:p w:rsidR="00000000" w:rsidDel="00000000" w:rsidP="00000000" w:rsidRDefault="00000000" w:rsidRPr="00000000" w14:paraId="000000D9">
            <w:pPr>
              <w:jc w:val="both"/>
              <w:rPr>
                <w:b w:val="1"/>
                <w:bCs w:val="1"/>
              </w:rPr>
            </w:pPr>
            <w:r w:rsidDel="00000000" w:rsidR="00000000" w:rsidRPr="00000000">
              <w:rPr>
                <w:b w:val="1"/>
                <w:bCs w:val="1"/>
                <w:rtl w:val="0"/>
              </w:rPr>
              <w:t xml:space="preserve">Descripcion</w:t>
            </w:r>
          </w:p>
        </w:tc>
        <w:tc>
          <w:tcPr>
            <w:tcBorders>
              <w:top w:color="000000" w:space="0" w:sz="5" w:val="single"/>
              <w:left w:color="000000" w:space="0" w:sz="0" w:val="nil"/>
              <w:bottom w:color="000000" w:space="0" w:sz="5" w:val="single"/>
              <w:right w:color="000000" w:space="0" w:sz="5" w:val="single"/>
            </w:tcBorders>
            <w:shd w:fill="2e5c8a" w:val="clear"/>
            <w:tcMar>
              <w:top w:w="100.0" w:type="dxa"/>
              <w:left w:w="100.0" w:type="dxa"/>
              <w:bottom w:w="100.0" w:type="dxa"/>
              <w:right w:w="100.0" w:type="dxa"/>
            </w:tcMar>
            <w:vAlign w:val="top"/>
          </w:tcPr>
          <w:p w:rsidR="00000000" w:rsidDel="00000000" w:rsidP="00000000" w:rsidRDefault="00000000" w:rsidRPr="00000000" w14:paraId="000000DA">
            <w:pPr>
              <w:jc w:val="both"/>
              <w:rPr>
                <w:b w:val="1"/>
                <w:bCs w:val="1"/>
              </w:rPr>
            </w:pPr>
            <w:r w:rsidDel="00000000" w:rsidR="00000000" w:rsidRPr="00000000">
              <w:rPr>
                <w:b w:val="1"/>
                <w:bCs w:val="1"/>
                <w:rtl w:val="0"/>
              </w:rPr>
              <w:t xml:space="preserve">Ejemplos</w:t>
            </w:r>
          </w:p>
        </w:tc>
      </w:tr>
      <w:tr>
        <w:trPr>
          <w:cantSplit w:val="0"/>
          <w:trHeight w:val="1070" w:hRule="atLeast"/>
          <w:tblHeader w:val="0"/>
        </w:trPr>
        <w:tc>
          <w:tcPr>
            <w:tcBorders>
              <w:top w:color="000000" w:space="0" w:sz="0" w:val="nil"/>
              <w:left w:color="000000" w:space="0" w:sz="5" w:val="single"/>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DB">
            <w:pPr>
              <w:jc w:val="both"/>
              <w:rPr/>
            </w:pPr>
            <w:r w:rsidDel="00000000" w:rsidR="00000000" w:rsidRPr="00000000">
              <w:rPr>
                <w:rtl w:val="0"/>
              </w:rPr>
              <w:t xml:space="preserve">Privativa / propietaria</w:t>
            </w:r>
          </w:p>
        </w:tc>
        <w:tc>
          <w:tcPr>
            <w:tcBorders>
              <w:top w:color="000000" w:space="0" w:sz="0" w:val="nil"/>
              <w:left w:color="000000" w:space="0" w:sz="0" w:val="nil"/>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DC">
            <w:pPr>
              <w:jc w:val="both"/>
              <w:rPr/>
            </w:pPr>
            <w:r w:rsidDel="00000000" w:rsidR="00000000" w:rsidRPr="00000000">
              <w:rPr>
                <w:rtl w:val="0"/>
              </w:rPr>
              <w:t xml:space="preserve">El usuario no puede ver, modificar ni redistribuir el codigo fuente</w:t>
            </w:r>
          </w:p>
        </w:tc>
        <w:tc>
          <w:tcPr>
            <w:tcBorders>
              <w:top w:color="000000" w:space="0" w:sz="0" w:val="nil"/>
              <w:left w:color="000000" w:space="0" w:sz="0" w:val="nil"/>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DD">
            <w:pPr>
              <w:jc w:val="both"/>
              <w:rPr/>
            </w:pPr>
            <w:r w:rsidDel="00000000" w:rsidR="00000000" w:rsidRPr="00000000">
              <w:rPr>
                <w:rtl w:val="0"/>
              </w:rPr>
              <w:t xml:space="preserve">Windows, Photoshop, Office</w:t>
            </w:r>
          </w:p>
        </w:tc>
      </w:tr>
      <w:tr>
        <w:trPr>
          <w:cantSplit w:val="0"/>
          <w:trHeight w:val="80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E">
            <w:pPr>
              <w:jc w:val="both"/>
              <w:rPr/>
            </w:pPr>
            <w:r w:rsidDel="00000000" w:rsidR="00000000" w:rsidRPr="00000000">
              <w:rPr>
                <w:rtl w:val="0"/>
              </w:rPr>
              <w:t xml:space="preserve">Libre / open source MIT-Apache-BSD</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F">
            <w:pPr>
              <w:jc w:val="both"/>
              <w:rPr/>
            </w:pPr>
            <w:r w:rsidDel="00000000" w:rsidR="00000000" w:rsidRPr="00000000">
              <w:rPr>
                <w:rtl w:val="0"/>
              </w:rPr>
              <w:t xml:space="preserve">Muy permisivas; permiten uso comercial sin restricciones</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E0">
            <w:pPr>
              <w:jc w:val="both"/>
              <w:rPr/>
            </w:pPr>
            <w:r w:rsidDel="00000000" w:rsidR="00000000" w:rsidRPr="00000000">
              <w:rPr>
                <w:rtl w:val="0"/>
              </w:rPr>
              <w:t xml:space="preserve">jQuery, React, Vue</w:t>
            </w:r>
          </w:p>
        </w:tc>
      </w:tr>
      <w:tr>
        <w:trPr>
          <w:cantSplit w:val="0"/>
          <w:trHeight w:val="800" w:hRule="atLeast"/>
          <w:tblHeader w:val="0"/>
        </w:trPr>
        <w:tc>
          <w:tcPr>
            <w:tcBorders>
              <w:top w:color="000000" w:space="0" w:sz="0" w:val="nil"/>
              <w:left w:color="000000" w:space="0" w:sz="5" w:val="single"/>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E1">
            <w:pPr>
              <w:jc w:val="both"/>
              <w:rPr/>
            </w:pPr>
            <w:r w:rsidDel="00000000" w:rsidR="00000000" w:rsidRPr="00000000">
              <w:rPr>
                <w:rtl w:val="0"/>
              </w:rPr>
              <w:t xml:space="preserve">GPL / AGPL (copyleft)</w:t>
            </w:r>
          </w:p>
        </w:tc>
        <w:tc>
          <w:tcPr>
            <w:tcBorders>
              <w:top w:color="000000" w:space="0" w:sz="0" w:val="nil"/>
              <w:left w:color="000000" w:space="0" w:sz="0" w:val="nil"/>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E2">
            <w:pPr>
              <w:jc w:val="both"/>
              <w:rPr/>
            </w:pPr>
            <w:r w:rsidDel="00000000" w:rsidR="00000000" w:rsidRPr="00000000">
              <w:rPr>
                <w:rtl w:val="0"/>
              </w:rPr>
              <w:t xml:space="preserve">Los trabajos derivados deben publicarse con la misma licencia</w:t>
            </w:r>
          </w:p>
        </w:tc>
        <w:tc>
          <w:tcPr>
            <w:tcBorders>
              <w:top w:color="000000" w:space="0" w:sz="0" w:val="nil"/>
              <w:left w:color="000000" w:space="0" w:sz="0" w:val="nil"/>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E3">
            <w:pPr>
              <w:jc w:val="both"/>
              <w:rPr/>
            </w:pPr>
            <w:r w:rsidDel="00000000" w:rsidR="00000000" w:rsidRPr="00000000">
              <w:rPr>
                <w:rtl w:val="0"/>
              </w:rPr>
              <w:t xml:space="preserve">Linux, WordPress, GIMP</w:t>
            </w:r>
          </w:p>
        </w:tc>
      </w:tr>
      <w:tr>
        <w:trPr>
          <w:cantSplit w:val="0"/>
          <w:trHeight w:val="80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E4">
            <w:pPr>
              <w:jc w:val="both"/>
              <w:rPr/>
            </w:pPr>
            <w:r w:rsidDel="00000000" w:rsidR="00000000" w:rsidRPr="00000000">
              <w:rPr>
                <w:rtl w:val="0"/>
              </w:rPr>
              <w:t xml:space="preserve">Freeware / freemium</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E5">
            <w:pPr>
              <w:jc w:val="both"/>
              <w:rPr/>
            </w:pPr>
            <w:r w:rsidDel="00000000" w:rsidR="00000000" w:rsidRPr="00000000">
              <w:rPr>
                <w:rtl w:val="0"/>
              </w:rPr>
              <w:t xml:space="preserve">Gratuito pero no libre; el codigo fuente no esta disponible</w:t>
            </w:r>
          </w:p>
        </w:tc>
        <w:tc>
          <w:tcPr>
            <w:tcBorders>
              <w:top w:color="000000" w:space="0" w:sz="0" w:val="nil"/>
              <w:left w:color="000000" w:space="0" w:sz="0" w:val="nil"/>
              <w:bottom w:color="000000" w:space="0" w:sz="5" w:val="single"/>
              <w:right w:color="000000" w:space="0" w:sz="5"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E6">
            <w:pPr>
              <w:jc w:val="both"/>
              <w:rPr/>
            </w:pPr>
            <w:r w:rsidDel="00000000" w:rsidR="00000000" w:rsidRPr="00000000">
              <w:rPr>
                <w:rtl w:val="0"/>
              </w:rPr>
              <w:t xml:space="preserve">Zoom, Slack (plan gratis)</w:t>
            </w:r>
          </w:p>
        </w:tc>
      </w:tr>
      <w:tr>
        <w:trPr>
          <w:cantSplit w:val="0"/>
          <w:trHeight w:val="800" w:hRule="atLeast"/>
          <w:tblHeader w:val="0"/>
        </w:trPr>
        <w:tc>
          <w:tcPr>
            <w:tcBorders>
              <w:top w:color="000000" w:space="0" w:sz="0" w:val="nil"/>
              <w:left w:color="000000" w:space="0" w:sz="5" w:val="single"/>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E7">
            <w:pPr>
              <w:jc w:val="both"/>
              <w:rPr/>
            </w:pPr>
            <w:r w:rsidDel="00000000" w:rsidR="00000000" w:rsidRPr="00000000">
              <w:rPr>
                <w:rtl w:val="0"/>
              </w:rPr>
              <w:t xml:space="preserve">Creative Commons</w:t>
            </w:r>
          </w:p>
        </w:tc>
        <w:tc>
          <w:tcPr>
            <w:tcBorders>
              <w:top w:color="000000" w:space="0" w:sz="0" w:val="nil"/>
              <w:left w:color="000000" w:space="0" w:sz="0" w:val="nil"/>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E8">
            <w:pPr>
              <w:jc w:val="both"/>
              <w:rPr/>
            </w:pPr>
            <w:r w:rsidDel="00000000" w:rsidR="00000000" w:rsidRPr="00000000">
              <w:rPr>
                <w:rtl w:val="0"/>
              </w:rPr>
              <w:t xml:space="preserve">Para contenidos; no aplica al codigo fuente de software</w:t>
            </w:r>
          </w:p>
        </w:tc>
        <w:tc>
          <w:tcPr>
            <w:tcBorders>
              <w:top w:color="000000" w:space="0" w:sz="0" w:val="nil"/>
              <w:left w:color="000000" w:space="0" w:sz="0" w:val="nil"/>
              <w:bottom w:color="000000" w:space="0" w:sz="5" w:val="single"/>
              <w:right w:color="000000" w:space="0" w:sz="5" w:val="single"/>
            </w:tcBorders>
            <w:shd w:fill="f5f8fc" w:val="clear"/>
            <w:tcMar>
              <w:top w:w="100.0" w:type="dxa"/>
              <w:left w:w="100.0" w:type="dxa"/>
              <w:bottom w:w="100.0" w:type="dxa"/>
              <w:right w:w="100.0" w:type="dxa"/>
            </w:tcMar>
            <w:vAlign w:val="top"/>
          </w:tcPr>
          <w:p w:rsidR="00000000" w:rsidDel="00000000" w:rsidP="00000000" w:rsidRDefault="00000000" w:rsidRPr="00000000" w14:paraId="000000E9">
            <w:pPr>
              <w:jc w:val="both"/>
              <w:rPr/>
            </w:pPr>
            <w:r w:rsidDel="00000000" w:rsidR="00000000" w:rsidRPr="00000000">
              <w:rPr>
                <w:rtl w:val="0"/>
              </w:rPr>
              <w:t xml:space="preserve">Imagenes, textos, musica</w:t>
            </w:r>
          </w:p>
        </w:tc>
      </w:tr>
    </w:tbl>
    <w:p w:rsidR="00000000" w:rsidDel="00000000" w:rsidP="00000000" w:rsidRDefault="00000000" w:rsidRPr="00000000" w14:paraId="000000EA">
      <w:pPr>
        <w:jc w:val="both"/>
        <w:rPr/>
      </w:pPr>
      <w:r w:rsidDel="00000000" w:rsidR="00000000" w:rsidRPr="00000000">
        <w:rPr>
          <w:rtl w:val="0"/>
        </w:rPr>
        <w:t xml:space="preserve"> </w:t>
      </w:r>
    </w:p>
    <w:p w:rsidR="00000000" w:rsidDel="00000000" w:rsidP="00000000" w:rsidRDefault="00000000" w:rsidRPr="00000000" w14:paraId="000000EB">
      <w:pPr>
        <w:jc w:val="both"/>
        <w:rPr/>
      </w:pPr>
      <w:r w:rsidDel="00000000" w:rsidR="00000000" w:rsidRPr="00000000">
        <w:rPr>
          <w:rtl w:val="0"/>
        </w:rPr>
        <w:t xml:space="preserve">Error muy comun: creer que si algo es gratis o esta en internet, puede usarse libremente. Todo software tiene una licencia, y usarlo sin respetar sus terminos puede generar responsabilidad legal.</w:t>
      </w:r>
    </w:p>
    <w:p w:rsidR="00000000" w:rsidDel="00000000" w:rsidP="00000000" w:rsidRDefault="00000000" w:rsidRPr="00000000" w14:paraId="000000EC">
      <w:pPr>
        <w:pBdr>
          <w:top w:color="auto" w:space="0" w:sz="0" w:val="none"/>
          <w:left w:color="auto" w:space="0" w:sz="0" w:val="none"/>
          <w:bottom w:color="auto" w:space="1" w:sz="0" w:val="none"/>
          <w:right w:color="auto" w:space="0" w:sz="0" w:val="none"/>
        </w:pBdr>
        <w:jc w:val="both"/>
        <w:rPr/>
      </w:pPr>
      <w:r w:rsidDel="00000000" w:rsidR="00000000" w:rsidRPr="00000000">
        <w:rPr>
          <w:rtl w:val="0"/>
        </w:rPr>
        <w:t xml:space="preserve"> </w:t>
      </w:r>
    </w:p>
    <w:p w:rsidR="00000000" w:rsidDel="00000000" w:rsidP="00000000" w:rsidRDefault="00000000" w:rsidRPr="00000000" w14:paraId="000000ED">
      <w:pPr>
        <w:pStyle w:val="Heading1"/>
        <w:keepNext w:val="0"/>
        <w:keepLines w:val="0"/>
        <w:spacing w:before="480" w:lineRule="auto"/>
        <w:jc w:val="both"/>
        <w:rPr>
          <w:b w:val="1"/>
          <w:bCs w:val="1"/>
          <w:sz w:val="46"/>
          <w:szCs w:val="46"/>
        </w:rPr>
      </w:pPr>
      <w:bookmarkStart w:colFirst="0" w:colLast="0" w:name="_59vs2oi0hrxr" w:id="27"/>
      <w:bookmarkEnd w:id="27"/>
      <w:r w:rsidDel="00000000" w:rsidR="00000000" w:rsidRPr="00000000">
        <w:rPr>
          <w:b w:val="1"/>
          <w:bCs w:val="1"/>
          <w:sz w:val="46"/>
          <w:szCs w:val="46"/>
          <w:rtl w:val="0"/>
        </w:rPr>
        <w:t xml:space="preserve">11. Inteligencia artificial y derecho: el debate actual</w:t>
      </w:r>
    </w:p>
    <w:p w:rsidR="00000000" w:rsidDel="00000000" w:rsidP="00000000" w:rsidRDefault="00000000" w:rsidRPr="00000000" w14:paraId="000000EE">
      <w:pPr>
        <w:jc w:val="both"/>
        <w:rPr/>
      </w:pPr>
      <w:r w:rsidDel="00000000" w:rsidR="00000000" w:rsidRPr="00000000">
        <w:rPr>
          <w:rtl w:val="0"/>
        </w:rPr>
        <w:t xml:space="preserve">Los sistemas de inteligencia artificial plantean preguntas que el derecho todavia no resolvio del todo.</w:t>
      </w:r>
    </w:p>
    <w:p w:rsidR="00000000" w:rsidDel="00000000" w:rsidP="00000000" w:rsidRDefault="00000000" w:rsidRPr="00000000" w14:paraId="000000EF">
      <w:pPr>
        <w:pStyle w:val="Heading2"/>
        <w:keepNext w:val="0"/>
        <w:keepLines w:val="0"/>
        <w:spacing w:after="80" w:lineRule="auto"/>
        <w:jc w:val="both"/>
        <w:rPr>
          <w:b w:val="1"/>
          <w:bCs w:val="1"/>
          <w:sz w:val="34"/>
          <w:szCs w:val="34"/>
        </w:rPr>
      </w:pPr>
      <w:bookmarkStart w:colFirst="0" w:colLast="0" w:name="_ye0xw6xxjcr0" w:id="28"/>
      <w:bookmarkEnd w:id="28"/>
      <w:r w:rsidDel="00000000" w:rsidR="00000000" w:rsidRPr="00000000">
        <w:rPr>
          <w:b w:val="1"/>
          <w:bCs w:val="1"/>
          <w:sz w:val="34"/>
          <w:szCs w:val="34"/>
          <w:rtl w:val="0"/>
        </w:rPr>
        <w:t xml:space="preserve">Caso para analizar</w:t>
      </w:r>
    </w:p>
    <w:p w:rsidR="00000000" w:rsidDel="00000000" w:rsidP="00000000" w:rsidRDefault="00000000" w:rsidRPr="00000000" w14:paraId="000000F0">
      <w:pPr>
        <w:jc w:val="both"/>
        <w:rPr>
          <w:b w:val="1"/>
          <w:bCs w:val="1"/>
        </w:rPr>
      </w:pPr>
      <w:r w:rsidDel="00000000" w:rsidR="00000000" w:rsidRPr="00000000">
        <w:rPr>
          <w:b w:val="1"/>
          <w:bCs w:val="1"/>
          <w:rtl w:val="0"/>
        </w:rPr>
        <w:t xml:space="preserve">Imagen generada por IA y derechos de autor</w:t>
      </w:r>
    </w:p>
    <w:p w:rsidR="00000000" w:rsidDel="00000000" w:rsidP="00000000" w:rsidRDefault="00000000" w:rsidRPr="00000000" w14:paraId="000000F1">
      <w:pPr>
        <w:jc w:val="both"/>
        <w:rPr/>
      </w:pPr>
      <w:r w:rsidDel="00000000" w:rsidR="00000000" w:rsidRPr="00000000">
        <w:rPr>
          <w:rtl w:val="0"/>
        </w:rPr>
        <w:t xml:space="preserve">En 2023, la Oficina de Derechos de Autor de Estados Unidos rechazo el registro de una obra completamente generada por IA, argumentando que el derecho de autor protege la creatividad humana, no la de las maquinas. Paralelamente, artistas demandaron empresas de IA por haber entrenado sus modelos con obras protegidas sin autorizacion.</w:t>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hd w:fill="eef3fa" w:val="clear"/>
        <w:jc w:val="both"/>
        <w:rPr>
          <w:b w:val="1"/>
          <w:bCs w:val="1"/>
        </w:rPr>
      </w:pPr>
      <w:r w:rsidDel="00000000" w:rsidR="00000000" w:rsidRPr="00000000">
        <w:rPr>
          <w:b w:val="1"/>
          <w:bCs w:val="1"/>
          <w:rtl w:val="0"/>
        </w:rPr>
        <w:t xml:space="preserve">Pregunta: </w:t>
      </w:r>
      <w:r w:rsidDel="00000000" w:rsidR="00000000" w:rsidRPr="00000000">
        <w:rPr>
          <w:b w:val="1"/>
          <w:bCs w:val="1"/>
          <w:rtl w:val="0"/>
        </w:rPr>
        <w:t xml:space="preserve">¿Quien es responsable si un sistema de IA genera contenido que viola derechos de otra persona?</w:t>
      </w:r>
    </w:p>
    <w:p w:rsidR="00000000" w:rsidDel="00000000" w:rsidP="00000000" w:rsidRDefault="00000000" w:rsidRPr="00000000" w14:paraId="000000F3">
      <w:pPr>
        <w:jc w:val="both"/>
        <w:rPr>
          <w:b w:val="1"/>
          <w:bCs w:val="1"/>
        </w:rPr>
      </w:pPr>
      <w:r w:rsidDel="00000000" w:rsidR="00000000" w:rsidRPr="00000000">
        <w:rPr>
          <w:b w:val="1"/>
          <w:bCs w:val="1"/>
          <w:rtl w:val="0"/>
        </w:rPr>
        <w:t xml:space="preserve">Tres posiciones doctrinarias en desarrollo</w:t>
      </w:r>
    </w:p>
    <w:p w:rsidR="00000000" w:rsidDel="00000000" w:rsidP="00000000" w:rsidRDefault="00000000" w:rsidRPr="00000000" w14:paraId="000000F4">
      <w:pPr>
        <w:jc w:val="both"/>
        <w:rPr>
          <w:b w:val="1"/>
          <w:bCs w:val="1"/>
        </w:rPr>
      </w:pPr>
      <w:r w:rsidDel="00000000" w:rsidR="00000000" w:rsidRPr="00000000">
        <w:rPr>
          <w:b w:val="1"/>
          <w:bCs w:val="1"/>
          <w:rtl w:val="0"/>
        </w:rPr>
        <w:t xml:space="preserve">Responsabilidad del desarrollador</w:t>
      </w:r>
    </w:p>
    <w:p w:rsidR="00000000" w:rsidDel="00000000" w:rsidP="00000000" w:rsidRDefault="00000000" w:rsidRPr="00000000" w14:paraId="000000F5">
      <w:pPr>
        <w:jc w:val="both"/>
        <w:rPr/>
      </w:pPr>
      <w:r w:rsidDel="00000000" w:rsidR="00000000" w:rsidRPr="00000000">
        <w:rPr>
          <w:rtl w:val="0"/>
        </w:rPr>
        <w:t xml:space="preserve">Quien crea el sistema tiene el deber de prever y mitigar usos daninos.</w:t>
      </w:r>
    </w:p>
    <w:p w:rsidR="00000000" w:rsidDel="00000000" w:rsidP="00000000" w:rsidRDefault="00000000" w:rsidRPr="00000000" w14:paraId="000000F6">
      <w:pPr>
        <w:jc w:val="both"/>
        <w:rPr>
          <w:b w:val="1"/>
          <w:bCs w:val="1"/>
        </w:rPr>
      </w:pPr>
      <w:r w:rsidDel="00000000" w:rsidR="00000000" w:rsidRPr="00000000">
        <w:rPr>
          <w:b w:val="1"/>
          <w:bCs w:val="1"/>
          <w:rtl w:val="0"/>
        </w:rPr>
        <w:t xml:space="preserve">Responsabilidad del operador</w:t>
      </w:r>
    </w:p>
    <w:p w:rsidR="00000000" w:rsidDel="00000000" w:rsidP="00000000" w:rsidRDefault="00000000" w:rsidRPr="00000000" w14:paraId="000000F7">
      <w:pPr>
        <w:jc w:val="both"/>
        <w:rPr/>
      </w:pPr>
      <w:r w:rsidDel="00000000" w:rsidR="00000000" w:rsidRPr="00000000">
        <w:rPr>
          <w:rtl w:val="0"/>
        </w:rPr>
        <w:t xml:space="preserve">Quien despliega el sistema en un producto o servicio asume responsabilidad por su uso.</w:t>
      </w:r>
    </w:p>
    <w:p w:rsidR="00000000" w:rsidDel="00000000" w:rsidP="00000000" w:rsidRDefault="00000000" w:rsidRPr="00000000" w14:paraId="000000F8">
      <w:pPr>
        <w:jc w:val="both"/>
        <w:rPr>
          <w:b w:val="1"/>
          <w:bCs w:val="1"/>
        </w:rPr>
      </w:pPr>
      <w:r w:rsidDel="00000000" w:rsidR="00000000" w:rsidRPr="00000000">
        <w:rPr>
          <w:b w:val="1"/>
          <w:bCs w:val="1"/>
          <w:rtl w:val="0"/>
        </w:rPr>
        <w:t xml:space="preserve">Responsabilidad del usuario</w:t>
      </w:r>
    </w:p>
    <w:p w:rsidR="00000000" w:rsidDel="00000000" w:rsidP="00000000" w:rsidRDefault="00000000" w:rsidRPr="00000000" w14:paraId="000000F9">
      <w:pPr>
        <w:jc w:val="both"/>
        <w:rPr/>
      </w:pPr>
      <w:r w:rsidDel="00000000" w:rsidR="00000000" w:rsidRPr="00000000">
        <w:rPr>
          <w:rtl w:val="0"/>
        </w:rPr>
        <w:t xml:space="preserve">Quien utiliza el sistema para generar contenido danino responde por su conducta.</w:t>
      </w:r>
    </w:p>
    <w:p w:rsidR="00000000" w:rsidDel="00000000" w:rsidP="00000000" w:rsidRDefault="00000000" w:rsidRPr="00000000" w14:paraId="000000FA">
      <w:pPr>
        <w:jc w:val="both"/>
        <w:rPr/>
      </w:pPr>
      <w:r w:rsidDel="00000000" w:rsidR="00000000" w:rsidRPr="00000000">
        <w:rPr>
          <w:rtl w:val="0"/>
        </w:rPr>
        <w:t xml:space="preserve">En Argentina no hay legislacion especifica sobre IA todavia, pero el Codigo Civil y Comercial tiene normas generales sobre responsabilidad que los jueces estan comenzando a aplicar a estos casos.</w:t>
      </w:r>
    </w:p>
    <w:p w:rsidR="00000000" w:rsidDel="00000000" w:rsidP="00000000" w:rsidRDefault="00000000" w:rsidRPr="00000000" w14:paraId="000000FB">
      <w:pPr>
        <w:pBdr>
          <w:top w:color="auto" w:space="0" w:sz="0" w:val="none"/>
          <w:left w:color="auto" w:space="0" w:sz="0" w:val="none"/>
          <w:bottom w:color="auto" w:space="1" w:sz="0" w:val="none"/>
          <w:right w:color="auto" w:space="0" w:sz="0" w:val="none"/>
        </w:pBdr>
        <w:jc w:val="both"/>
        <w:rPr/>
      </w:pPr>
      <w:r w:rsidDel="00000000" w:rsidR="00000000" w:rsidRPr="00000000">
        <w:rPr>
          <w:rtl w:val="0"/>
        </w:rPr>
        <w:t xml:space="preserve"> </w:t>
      </w:r>
    </w:p>
    <w:p w:rsidR="00000000" w:rsidDel="00000000" w:rsidP="00000000" w:rsidRDefault="00000000" w:rsidRPr="00000000" w14:paraId="000000FC">
      <w:pPr>
        <w:pStyle w:val="Heading1"/>
        <w:keepNext w:val="0"/>
        <w:keepLines w:val="0"/>
        <w:spacing w:before="480" w:lineRule="auto"/>
        <w:jc w:val="both"/>
        <w:rPr/>
      </w:pPr>
      <w:bookmarkStart w:colFirst="0" w:colLast="0" w:name="_wtnpyscofli" w:id="29"/>
      <w:bookmarkEnd w:id="29"/>
      <w:r w:rsidDel="00000000" w:rsidR="00000000" w:rsidRPr="00000000">
        <w:rPr>
          <w:b w:val="1"/>
          <w:bCs w:val="1"/>
          <w:sz w:val="46"/>
          <w:szCs w:val="46"/>
          <w:rtl w:val="0"/>
        </w:rPr>
        <w:t xml:space="preserve">12. Preguntas tipo parcial</w:t>
      </w:r>
      <w:r w:rsidDel="00000000" w:rsidR="00000000" w:rsidRPr="00000000">
        <w:rPr>
          <w:rtl w:val="0"/>
        </w:rPr>
        <w:t xml:space="preserve"> </w:t>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jc w:val="both"/>
        <w:rPr>
          <w:b w:val="1"/>
          <w:bCs w:val="1"/>
        </w:rPr>
      </w:pPr>
      <w:r w:rsidDel="00000000" w:rsidR="00000000" w:rsidRPr="00000000">
        <w:rPr>
          <w:b w:val="1"/>
          <w:bCs w:val="1"/>
          <w:rtl w:val="0"/>
        </w:rPr>
        <w:t xml:space="preserve">Pregunta 1 — Nivel conceptual — </w:t>
      </w:r>
      <w:r w:rsidDel="00000000" w:rsidR="00000000" w:rsidRPr="00000000">
        <w:rPr>
          <w:b w:val="1"/>
          <w:bCs w:val="1"/>
          <w:rtl w:val="0"/>
        </w:rPr>
        <w:t xml:space="preserve">Una empresa desarrolla una aplicacion de delivery. Para registrarse, el usuario debe aceptar terminos que incluyen: (a) ceder sus datos de ubicacion a terceros para publicidad, (b) renunciar a iniciar acciones legales en Argentina. ¿Cuales de estas clausulas son validas segun el derecho argentino? Justifica con las normas correspondientes.</w:t>
      </w:r>
    </w:p>
    <w:p w:rsidR="00000000" w:rsidDel="00000000" w:rsidP="00000000" w:rsidRDefault="00000000" w:rsidRPr="00000000" w14:paraId="000000FE">
      <w:pPr>
        <w:jc w:val="both"/>
        <w:rPr>
          <w:b w:val="1"/>
          <w:bCs w:val="1"/>
        </w:rPr>
      </w:pPr>
      <w:r w:rsidDel="00000000" w:rsidR="00000000" w:rsidRPr="00000000">
        <w:rPr>
          <w:b w:val="1"/>
          <w:bCs w:val="1"/>
          <w:rtl w:val="0"/>
        </w:rPr>
        <w:t xml:space="preserve">Respuesta esperada: </w:t>
      </w:r>
    </w:p>
    <w:p w:rsidR="00000000" w:rsidDel="00000000" w:rsidP="00000000" w:rsidRDefault="00000000" w:rsidRPr="00000000" w14:paraId="000000FF">
      <w:pPr>
        <w:jc w:val="both"/>
        <w:rPr/>
      </w:pPr>
      <w:r w:rsidDel="00000000" w:rsidR="00000000" w:rsidRPr="00000000">
        <w:rPr>
          <w:rtl w:val="0"/>
        </w:rPr>
        <w:t xml:space="preserve">La clausula (a) viola el principio de finalidad de la Ley 25.326: los datos de ubicacion se recolectan para prestar el servicio de delivery, no para publicidad de terceros.</w:t>
      </w:r>
    </w:p>
    <w:p w:rsidR="00000000" w:rsidDel="00000000" w:rsidP="00000000" w:rsidRDefault="00000000" w:rsidRPr="00000000" w14:paraId="00000100">
      <w:pPr>
        <w:jc w:val="both"/>
        <w:rPr/>
      </w:pPr>
      <w:r w:rsidDel="00000000" w:rsidR="00000000" w:rsidRPr="00000000">
        <w:rPr>
          <w:rtl w:val="0"/>
        </w:rPr>
        <w:t xml:space="preserve"> La cesion requiere consentimiento especifico para esa finalidad. </w:t>
      </w:r>
    </w:p>
    <w:p w:rsidR="00000000" w:rsidDel="00000000" w:rsidP="00000000" w:rsidRDefault="00000000" w:rsidRPr="00000000" w14:paraId="00000101">
      <w:pPr>
        <w:jc w:val="both"/>
        <w:rPr/>
      </w:pPr>
      <w:r w:rsidDel="00000000" w:rsidR="00000000" w:rsidRPr="00000000">
        <w:rPr>
          <w:rtl w:val="0"/>
        </w:rPr>
        <w:t xml:space="preserve">La clausula (b) es nula por contradecir normas de orden publico: los derechos de los consumidores y el acceso a la justicia no son renunciables. Ninguna de las dos clausulas es valida aunque el usuario las haya aceptado.</w:t>
      </w:r>
    </w:p>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jc w:val="both"/>
        <w:rPr>
          <w:b w:val="1"/>
          <w:bCs w:val="1"/>
        </w:rPr>
      </w:pPr>
      <w:r w:rsidDel="00000000" w:rsidR="00000000" w:rsidRPr="00000000">
        <w:rPr>
          <w:b w:val="1"/>
          <w:bCs w:val="1"/>
          <w:rtl w:val="0"/>
        </w:rPr>
        <w:t xml:space="preserve">Pregunta 2 — Analisis de caso — </w:t>
      </w:r>
      <w:r w:rsidDel="00000000" w:rsidR="00000000" w:rsidRPr="00000000">
        <w:rPr>
          <w:b w:val="1"/>
          <w:bCs w:val="1"/>
          <w:rtl w:val="0"/>
        </w:rPr>
        <w:t xml:space="preserve">Un desarrollador freelance trabaja seis meses en un sistema de gestion para una empresa. Al terminar, la empresa le niega el pago alegando que el software no funciona. El desarrollador tiene los commits del repositorio y los correos donde el cliente aprobo las entregas parciales. ¿Que rama del derecho regula este conflicto? ¿Que elementos probatorios son relevantes?</w:t>
      </w:r>
    </w:p>
    <w:p w:rsidR="00000000" w:rsidDel="00000000" w:rsidP="00000000" w:rsidRDefault="00000000" w:rsidRPr="00000000" w14:paraId="00000103">
      <w:pPr>
        <w:jc w:val="both"/>
        <w:rPr/>
      </w:pPr>
      <w:r w:rsidDel="00000000" w:rsidR="00000000" w:rsidRPr="00000000">
        <w:rPr>
          <w:b w:val="1"/>
          <w:bCs w:val="1"/>
          <w:rtl w:val="0"/>
        </w:rPr>
        <w:t xml:space="preserve">Respuesta esperada: </w:t>
      </w:r>
      <w:r w:rsidDel="00000000" w:rsidR="00000000" w:rsidRPr="00000000">
        <w:rPr>
          <w:rtl w:val="0"/>
        </w:rPr>
        <w:t xml:space="preserve">El conflicto se rige por el derecho contractual (contrato de locacion de obra o de servicios). Los elementos probatorios clave son: el contrato escrito o los intercambios que acrediten el acuerdo, los correos con aprobaciones parciales (que valen como consentimiento) y el historial de commits como prueba de la entrega. El Codigo Civil y Comercial admite los documentos digitales como prueba valida.</w:t>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jc w:val="both"/>
        <w:rPr>
          <w:b w:val="1"/>
          <w:bCs w:val="1"/>
        </w:rPr>
      </w:pPr>
      <w:r w:rsidDel="00000000" w:rsidR="00000000" w:rsidRPr="00000000">
        <w:rPr>
          <w:b w:val="1"/>
          <w:bCs w:val="1"/>
          <w:rtl w:val="0"/>
        </w:rPr>
        <w:t xml:space="preserve">Pregunta 3 — Positivismo vs. iusnaturalismo aplicado — </w:t>
      </w:r>
      <w:r w:rsidDel="00000000" w:rsidR="00000000" w:rsidRPr="00000000">
        <w:rPr>
          <w:b w:val="1"/>
          <w:bCs w:val="1"/>
          <w:rtl w:val="0"/>
        </w:rPr>
        <w:t xml:space="preserve">Un pais dicto una ley que obligaba a las aplicaciones de mensajeria a entregar al Estado las conversaciones privadas de cualquier usuario sin orden judicial. ¿Como analizaria este caso desde el positivismo juridico y desde el iusnaturalismo?</w:t>
      </w:r>
    </w:p>
    <w:p w:rsidR="00000000" w:rsidDel="00000000" w:rsidP="00000000" w:rsidRDefault="00000000" w:rsidRPr="00000000" w14:paraId="00000105">
      <w:pPr>
        <w:jc w:val="both"/>
        <w:rPr/>
      </w:pPr>
      <w:r w:rsidDel="00000000" w:rsidR="00000000" w:rsidRPr="00000000">
        <w:rPr>
          <w:b w:val="1"/>
          <w:bCs w:val="1"/>
          <w:rtl w:val="0"/>
        </w:rPr>
        <w:t xml:space="preserve">Respuesta esperada: </w:t>
      </w:r>
      <w:r w:rsidDel="00000000" w:rsidR="00000000" w:rsidRPr="00000000">
        <w:rPr>
          <w:rtl w:val="0"/>
        </w:rPr>
        <w:t xml:space="preserve">Desde el positivismo, si la ley fue sancionada conforme al procedimiento constitucional, es juridicamente valida aunque muchos la consideren injusta. Desde el iusnaturalismo, la ley viola principios universales como la privacidad y el secreto de las comunicaciones. En la practica argentina, se verificaria si la ley supera el test de proporcionalidad y respeta los tratados internacionales con jerarquia constitucional (art. 75 inc. 22 CN), como la Convencion Americana sobre Derechos Humanos.</w:t>
      </w:r>
    </w:p>
    <w:p w:rsidR="00000000" w:rsidDel="00000000" w:rsidP="00000000" w:rsidRDefault="00000000" w:rsidRPr="00000000" w14:paraId="00000106">
      <w:pPr>
        <w:pBdr>
          <w:top w:color="auto" w:space="0" w:sz="0" w:val="none"/>
          <w:left w:color="auto" w:space="0" w:sz="0" w:val="none"/>
          <w:bottom w:color="auto" w:space="1" w:sz="0" w:val="none"/>
          <w:right w:color="auto" w:space="0" w:sz="0" w:val="none"/>
        </w:pBdr>
        <w:jc w:val="both"/>
        <w:rPr/>
      </w:pPr>
      <w:r w:rsidDel="00000000" w:rsidR="00000000" w:rsidRPr="00000000">
        <w:rPr>
          <w:rtl w:val="0"/>
        </w:rPr>
        <w:t xml:space="preserve"> </w:t>
      </w:r>
    </w:p>
    <w:p w:rsidR="00000000" w:rsidDel="00000000" w:rsidP="00000000" w:rsidRDefault="00000000" w:rsidRPr="00000000" w14:paraId="00000107">
      <w:pPr>
        <w:pStyle w:val="Heading1"/>
        <w:keepNext w:val="0"/>
        <w:keepLines w:val="0"/>
        <w:spacing w:before="480" w:lineRule="auto"/>
        <w:jc w:val="both"/>
        <w:rPr>
          <w:b w:val="1"/>
          <w:bCs w:val="1"/>
          <w:sz w:val="46"/>
          <w:szCs w:val="46"/>
        </w:rPr>
      </w:pPr>
      <w:bookmarkStart w:colFirst="0" w:colLast="0" w:name="_k8sw7dr54fyd" w:id="30"/>
      <w:bookmarkEnd w:id="30"/>
      <w:r w:rsidDel="00000000" w:rsidR="00000000" w:rsidRPr="00000000">
        <w:rPr>
          <w:b w:val="1"/>
          <w:bCs w:val="1"/>
          <w:sz w:val="46"/>
          <w:szCs w:val="46"/>
          <w:rtl w:val="0"/>
        </w:rPr>
        <w:t xml:space="preserve">Cierre integrado</w:t>
      </w:r>
    </w:p>
    <w:p w:rsidR="00000000" w:rsidDel="00000000" w:rsidP="00000000" w:rsidRDefault="00000000" w:rsidRPr="00000000" w14:paraId="00000108">
      <w:pPr>
        <w:jc w:val="both"/>
        <w:rPr/>
      </w:pPr>
      <w:r w:rsidDel="00000000" w:rsidR="00000000" w:rsidRPr="00000000">
        <w:rPr>
          <w:rtl w:val="0"/>
        </w:rPr>
        <w:t xml:space="preserve">A lo largo de estas dos clases se analizaron los fundamentos del derecho y su relacion con la actividad de los programadores: la relacion entre derecho y moral, las teorias del positivismo y el iusnaturalismo, las fuentes y ramas del derecho, y las normas concretas que regulan el trabajo tecnologico en Argentina.</w:t>
      </w:r>
    </w:p>
    <w:p w:rsidR="00000000" w:rsidDel="00000000" w:rsidP="00000000" w:rsidRDefault="00000000" w:rsidRPr="00000000" w14:paraId="00000109">
      <w:pPr>
        <w:jc w:val="both"/>
        <w:rPr/>
      </w:pPr>
      <w:r w:rsidDel="00000000" w:rsidR="00000000" w:rsidRPr="00000000">
        <w:rPr>
          <w:rtl w:val="0"/>
        </w:rPr>
        <w:t xml:space="preserve">En la sociedad digital actual, muchas decisiones juridicas estaran vinculadas con algoritmos, inteligencia artificial y tratamiento de datos. Comprender los fundamentos del derecho es una herramienta clave para quienes desarrollan tecnologia.</w:t>
      </w:r>
    </w:p>
    <w:p w:rsidR="00000000" w:rsidDel="00000000" w:rsidP="00000000" w:rsidRDefault="00000000" w:rsidRPr="00000000" w14:paraId="0000010A">
      <w:pPr>
        <w:pBdr>
          <w:top w:color="auto" w:space="0" w:sz="0" w:val="none"/>
          <w:left w:color="auto" w:space="10" w:sz="0" w:val="none"/>
          <w:bottom w:color="auto" w:space="0" w:sz="0" w:val="none"/>
          <w:right w:color="auto" w:space="0" w:sz="0" w:val="none"/>
          <w:between w:color="auto" w:space="0" w:sz="0" w:val="none"/>
        </w:pBdr>
        <w:jc w:val="both"/>
        <w:rPr>
          <w:i w:val="1"/>
          <w:iCs w:val="1"/>
        </w:rPr>
      </w:pPr>
      <w:r w:rsidDel="00000000" w:rsidR="00000000" w:rsidRPr="00000000">
        <w:rPr>
          <w:i w:val="1"/>
          <w:iCs w:val="1"/>
          <w:rtl w:val="0"/>
        </w:rPr>
        <w:t xml:space="preserve">El derecho no es un obstaculo para el desarrollo tecnologico, sino el marco dentro del cual ese desarrollo puede generar confianza social y ser sostenible.</w:t>
      </w:r>
    </w:p>
    <w:p w:rsidR="00000000" w:rsidDel="00000000" w:rsidP="00000000" w:rsidRDefault="00000000" w:rsidRPr="00000000" w14:paraId="0000010B">
      <w:pPr>
        <w:jc w:val="both"/>
        <w:rPr/>
      </w:pPr>
      <w:r w:rsidDel="00000000" w:rsidR="00000000" w:rsidRPr="00000000">
        <w:rPr>
          <w:rtl w:val="0"/>
        </w:rPr>
      </w:r>
    </w:p>
    <w:sectPr>
      <w:headerReference r:id="rId6" w:type="default"/>
      <w:footerReference r:id="rId7" w:type="default"/>
      <w:pgSz w:h="16838" w:w="11906" w:orient="portrait"/>
      <w:pgMar w:bottom="1133.8582677165355" w:top="2834.645669291339" w:left="2834.645669291339"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pBdr>
        <w:top w:color="auto" w:space="0" w:sz="0" w:val="none"/>
        <w:left w:color="auto" w:space="0" w:sz="0" w:val="none"/>
        <w:bottom w:color="auto" w:space="1" w:sz="0" w:val="none"/>
        <w:right w:color="auto" w:space="0" w:sz="0" w:val="none"/>
      </w:pBdr>
      <w:spacing w:line="240" w:lineRule="auto"/>
      <w:jc w:val="center"/>
      <w:rPr>
        <w:b w:val="1"/>
        <w:bCs w:val="1"/>
        <w:sz w:val="18"/>
        <w:szCs w:val="18"/>
      </w:rPr>
    </w:pPr>
    <w:r w:rsidDel="00000000" w:rsidR="00000000" w:rsidRPr="00000000">
      <w:rPr>
        <w:sz w:val="22"/>
        <w:szCs w:val="22"/>
        <w:rtl w:val="0"/>
      </w:rPr>
      <w:t xml:space="preserve">-</w:t>
    </w:r>
    <w:r w:rsidDel="00000000" w:rsidR="00000000" w:rsidRPr="00000000">
      <w:rPr>
        <w:sz w:val="22"/>
        <w:szCs w:val="22"/>
      </w:rPr>
      <w:fldChar w:fldCharType="begin"/>
      <w:instrText xml:space="preserve">PAGE</w:instrText>
      <w:fldChar w:fldCharType="separate"/>
      <w:fldChar w:fldCharType="end"/>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0E">
    <w:pPr>
      <w:spacing w:line="240" w:lineRule="auto"/>
      <w:jc w:val="center"/>
      <w:rPr>
        <w:b w:val="1"/>
        <w:bCs w:val="1"/>
        <w:sz w:val="18"/>
        <w:szCs w:val="18"/>
      </w:rPr>
    </w:pPr>
    <w:r w:rsidDel="00000000" w:rsidR="00000000" w:rsidRPr="00000000">
      <w:rPr>
        <w:b w:val="1"/>
        <w:bCs w:val="1"/>
        <w:sz w:val="18"/>
        <w:szCs w:val="18"/>
        <w:rtl w:val="0"/>
      </w:rPr>
      <w:t xml:space="preserve">LEGISLACIÓN</w:t>
    </w:r>
  </w:p>
  <w:p w:rsidR="00000000" w:rsidDel="00000000" w:rsidP="00000000" w:rsidRDefault="00000000" w:rsidRPr="00000000" w14:paraId="0000010F">
    <w:pPr>
      <w:pBdr>
        <w:top w:color="auto" w:space="0" w:sz="0" w:val="none"/>
        <w:left w:color="auto" w:space="0" w:sz="0" w:val="none"/>
        <w:bottom w:color="auto" w:space="1" w:sz="0" w:val="none"/>
        <w:right w:color="auto" w:space="0" w:sz="0" w:val="none"/>
      </w:pBdr>
      <w:spacing w:line="240" w:lineRule="auto"/>
      <w:jc w:val="center"/>
      <w:rPr/>
    </w:pPr>
    <w:r w:rsidDel="00000000" w:rsidR="00000000" w:rsidRPr="00000000">
      <w:rPr>
        <w:b w:val="1"/>
        <w:bCs w:val="1"/>
        <w:sz w:val="18"/>
        <w:szCs w:val="18"/>
        <w:rtl w:val="0"/>
      </w:rPr>
      <w:t xml:space="preserve">Extensión Áulica UTN Necochea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jc w:val="right"/>
      <w:rPr/>
    </w:pPr>
    <w:r w:rsidDel="00000000" w:rsidR="00000000" w:rsidRPr="00000000">
      <w:rPr/>
      <w:drawing>
        <wp:inline distB="114300" distT="114300" distL="114300" distR="114300">
          <wp:extent cx="2847975" cy="9239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47975" cy="9239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4"/>
        <w:szCs w:val="24"/>
        <w:lang w:val="es_419"/>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